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643CC9" w14:textId="65DAE2B8" w:rsidR="005D529D" w:rsidRPr="00E10995" w:rsidRDefault="005D529D" w:rsidP="005E2230">
      <w:pPr>
        <w:suppressAutoHyphens w:val="0"/>
        <w:rPr>
          <w:rFonts w:ascii="Cambria" w:hAnsi="Cambria"/>
          <w:sz w:val="22"/>
        </w:rPr>
      </w:pPr>
      <w:bookmarkStart w:id="0" w:name="_Hlk139021680"/>
      <w:r w:rsidRPr="00E10995">
        <w:rPr>
          <w:rFonts w:ascii="Cambria" w:hAnsi="Cambria"/>
          <w:b/>
          <w:bCs/>
          <w:sz w:val="22"/>
        </w:rPr>
        <w:t>Załącznik nr 2</w:t>
      </w:r>
      <w:r w:rsidR="00117EDB" w:rsidRPr="00E10995">
        <w:rPr>
          <w:rFonts w:ascii="Cambria" w:hAnsi="Cambria"/>
          <w:b/>
          <w:bCs/>
          <w:sz w:val="22"/>
        </w:rPr>
        <w:t xml:space="preserve"> Deklaracji uczestnictwa </w:t>
      </w:r>
      <w:r w:rsidR="00D2243C" w:rsidRPr="00D2243C">
        <w:rPr>
          <w:rFonts w:ascii="Cambria" w:hAnsi="Cambria"/>
          <w:b/>
          <w:bCs/>
          <w:sz w:val="22"/>
        </w:rPr>
        <w:t>–</w:t>
      </w:r>
      <w:r w:rsidR="00117EDB" w:rsidRPr="00E10995">
        <w:rPr>
          <w:rFonts w:ascii="Cambria" w:hAnsi="Cambria"/>
          <w:b/>
          <w:bCs/>
          <w:sz w:val="22"/>
        </w:rPr>
        <w:t xml:space="preserve"> </w:t>
      </w:r>
      <w:bookmarkEnd w:id="0"/>
      <w:r w:rsidR="005E2230">
        <w:rPr>
          <w:rFonts w:ascii="Cambria" w:hAnsi="Cambria"/>
          <w:b/>
          <w:bCs/>
          <w:sz w:val="22"/>
        </w:rPr>
        <w:t>O</w:t>
      </w:r>
      <w:r w:rsidR="005E2230" w:rsidRPr="005E2230">
        <w:rPr>
          <w:rFonts w:ascii="Cambria" w:hAnsi="Cambria"/>
          <w:b/>
          <w:bCs/>
          <w:sz w:val="22"/>
        </w:rPr>
        <w:t xml:space="preserve">świadczenie i deklaracja poufności – </w:t>
      </w:r>
      <w:r w:rsidR="005E2230">
        <w:rPr>
          <w:rFonts w:ascii="Cambria" w:hAnsi="Cambria"/>
          <w:b/>
          <w:bCs/>
          <w:sz w:val="22"/>
        </w:rPr>
        <w:t>P</w:t>
      </w:r>
      <w:r w:rsidR="005E2230" w:rsidRPr="005E2230">
        <w:rPr>
          <w:rFonts w:ascii="Cambria" w:hAnsi="Cambria"/>
          <w:b/>
          <w:bCs/>
          <w:sz w:val="22"/>
        </w:rPr>
        <w:t>racownik uczelni</w:t>
      </w:r>
    </w:p>
    <w:p w14:paraId="777CB81E" w14:textId="77777777" w:rsidR="005D529D" w:rsidRPr="00E10995" w:rsidRDefault="005D529D" w:rsidP="00E10995">
      <w:pPr>
        <w:suppressAutoHyphens w:val="0"/>
        <w:jc w:val="center"/>
        <w:rPr>
          <w:rFonts w:ascii="Cambria" w:hAnsi="Cambria" w:cs="Bookman Old Style"/>
          <w:b/>
          <w:bCs/>
          <w:sz w:val="22"/>
        </w:rPr>
      </w:pPr>
    </w:p>
    <w:p w14:paraId="35833832" w14:textId="220EAFFD" w:rsidR="005D529D" w:rsidRPr="00A83511" w:rsidRDefault="00E10995" w:rsidP="00A83511">
      <w:pPr>
        <w:suppressAutoHyphens w:val="0"/>
        <w:jc w:val="center"/>
        <w:rPr>
          <w:rFonts w:ascii="Cambria" w:hAnsi="Cambria"/>
          <w:sz w:val="22"/>
        </w:rPr>
      </w:pPr>
      <w:r w:rsidRPr="00E10995">
        <w:rPr>
          <w:rFonts w:ascii="Cambria" w:hAnsi="Cambria" w:cs="Bookman Old Style"/>
          <w:b/>
          <w:bCs/>
          <w:sz w:val="22"/>
        </w:rPr>
        <w:t>OŚWIADCZENIE I DEKLARACJA POUFNOŚCI – PRACOWNIK UCZELNI</w:t>
      </w:r>
    </w:p>
    <w:p w14:paraId="27A93F11" w14:textId="77777777" w:rsidR="00A83511" w:rsidRDefault="00A83511" w:rsidP="00E10995">
      <w:pPr>
        <w:suppressAutoHyphens w:val="0"/>
        <w:ind w:hanging="320"/>
        <w:rPr>
          <w:rFonts w:ascii="Cambria" w:hAnsi="Cambria" w:cs="Bookman Old Style"/>
          <w:sz w:val="22"/>
        </w:rPr>
      </w:pPr>
    </w:p>
    <w:p w14:paraId="4EC20C0F" w14:textId="77777777" w:rsidR="00A83511" w:rsidRDefault="00A83511" w:rsidP="00E10995">
      <w:pPr>
        <w:suppressAutoHyphens w:val="0"/>
        <w:ind w:hanging="320"/>
        <w:rPr>
          <w:rFonts w:ascii="Cambria" w:hAnsi="Cambria" w:cs="Bookman Old Style"/>
          <w:sz w:val="22"/>
        </w:rPr>
      </w:pPr>
    </w:p>
    <w:p w14:paraId="060FB16E" w14:textId="22E538D5" w:rsidR="005D529D" w:rsidRPr="00E10995" w:rsidRDefault="005D529D" w:rsidP="00E10995">
      <w:pPr>
        <w:suppressAutoHyphens w:val="0"/>
        <w:ind w:hanging="320"/>
        <w:rPr>
          <w:rFonts w:ascii="Cambria" w:hAnsi="Cambria" w:cs="Bookman Old Style"/>
          <w:sz w:val="22"/>
        </w:rPr>
      </w:pPr>
      <w:r w:rsidRPr="00E10995">
        <w:rPr>
          <w:rFonts w:ascii="Cambria" w:hAnsi="Cambria" w:cs="Bookman Old Style"/>
          <w:sz w:val="22"/>
        </w:rPr>
        <w:t>Oświadczam, że:</w:t>
      </w:r>
    </w:p>
    <w:p w14:paraId="23168594" w14:textId="77777777" w:rsidR="005D529D" w:rsidRPr="00E10995" w:rsidRDefault="005D529D" w:rsidP="00E10995">
      <w:pPr>
        <w:suppressAutoHyphens w:val="0"/>
        <w:ind w:hanging="320"/>
        <w:rPr>
          <w:rFonts w:ascii="Cambria" w:hAnsi="Cambria" w:cs="Bookman Old Style"/>
          <w:sz w:val="22"/>
        </w:rPr>
      </w:pPr>
    </w:p>
    <w:p w14:paraId="37F91FD3" w14:textId="407D6484" w:rsidR="00E10995" w:rsidRDefault="00E10995" w:rsidP="00E10995">
      <w:pPr>
        <w:numPr>
          <w:ilvl w:val="0"/>
          <w:numId w:val="3"/>
        </w:numPr>
        <w:tabs>
          <w:tab w:val="left" w:pos="-180"/>
        </w:tabs>
        <w:suppressAutoHyphens w:val="0"/>
        <w:autoSpaceDE w:val="0"/>
        <w:autoSpaceDN w:val="0"/>
        <w:adjustRightInd w:val="0"/>
        <w:ind w:left="360" w:hanging="357"/>
        <w:rPr>
          <w:rFonts w:ascii="Cambria" w:eastAsia="Times New Roman" w:hAnsi="Cambria" w:cs="Times New Roman"/>
          <w:sz w:val="22"/>
          <w:lang w:eastAsia="pl-PL"/>
        </w:rPr>
      </w:pPr>
      <w:r>
        <w:rPr>
          <w:rFonts w:ascii="Cambria" w:hAnsi="Cambria" w:cs="Bookman Old Style"/>
          <w:sz w:val="22"/>
        </w:rPr>
        <w:t>W</w:t>
      </w:r>
      <w:r w:rsidR="005D529D" w:rsidRPr="00E10995">
        <w:rPr>
          <w:rFonts w:ascii="Cambria" w:hAnsi="Cambria" w:cs="Bookman Old Style"/>
          <w:sz w:val="22"/>
        </w:rPr>
        <w:t xml:space="preserve">yrażam zgodę na udzielenie mi dostępu do </w:t>
      </w:r>
      <w:r w:rsidR="007573B4">
        <w:rPr>
          <w:rFonts w:ascii="Cambria" w:hAnsi="Cambria" w:cs="Bookman Old Style"/>
          <w:sz w:val="22"/>
        </w:rPr>
        <w:t>s</w:t>
      </w:r>
      <w:r w:rsidR="005D529D" w:rsidRPr="00E10995">
        <w:rPr>
          <w:rFonts w:ascii="Cambria" w:hAnsi="Cambria" w:cs="Bookman Old Style"/>
          <w:sz w:val="22"/>
        </w:rPr>
        <w:t xml:space="preserve">ystemu teleinformatycznego na potrzeby </w:t>
      </w:r>
      <w:r w:rsidR="005D529D" w:rsidRPr="00E10995">
        <w:rPr>
          <w:rFonts w:ascii="Cambria" w:eastAsia="Times New Roman" w:hAnsi="Cambria" w:cs="Times New Roman"/>
          <w:sz w:val="22"/>
          <w:lang w:eastAsia="pl-PL"/>
        </w:rPr>
        <w:t>realizacji działania, tj. „</w:t>
      </w:r>
      <w:r w:rsidR="00F758B1">
        <w:rPr>
          <w:rFonts w:ascii="Cambria" w:eastAsia="Times New Roman" w:hAnsi="Cambria" w:cs="Times New Roman"/>
          <w:sz w:val="22"/>
          <w:lang w:eastAsia="pl-PL"/>
        </w:rPr>
        <w:t>Programu grantowego na prace B+R jednostek naukowych</w:t>
      </w:r>
      <w:r w:rsidR="005D529D" w:rsidRPr="00E10995">
        <w:rPr>
          <w:rFonts w:ascii="Cambria" w:eastAsia="Times New Roman" w:hAnsi="Cambria" w:cs="Times New Roman"/>
          <w:sz w:val="22"/>
          <w:lang w:eastAsia="pl-PL"/>
        </w:rPr>
        <w:t>”</w:t>
      </w:r>
      <w:r w:rsidRPr="00E10995">
        <w:rPr>
          <w:rFonts w:ascii="Cambria" w:eastAsia="Times New Roman" w:hAnsi="Cambria" w:cs="Times New Roman"/>
          <w:sz w:val="22"/>
          <w:lang w:eastAsia="pl-PL"/>
        </w:rPr>
        <w:t>,</w:t>
      </w:r>
      <w:r w:rsidR="005D529D" w:rsidRPr="00E10995">
        <w:rPr>
          <w:rFonts w:ascii="Cambria" w:eastAsia="Times New Roman" w:hAnsi="Cambria" w:cs="Times New Roman"/>
          <w:sz w:val="22"/>
          <w:lang w:eastAsia="pl-PL"/>
        </w:rPr>
        <w:t xml:space="preserve"> dotyczącego </w:t>
      </w:r>
      <w:r w:rsidRPr="00E10995">
        <w:rPr>
          <w:rFonts w:ascii="Cambria" w:eastAsia="Times New Roman" w:hAnsi="Cambria" w:cs="Times New Roman"/>
          <w:sz w:val="22"/>
          <w:lang w:eastAsia="pl-PL"/>
        </w:rPr>
        <w:t>n</w:t>
      </w:r>
      <w:r w:rsidR="005D529D" w:rsidRPr="00E10995">
        <w:rPr>
          <w:rFonts w:ascii="Cambria" w:eastAsia="Times New Roman" w:hAnsi="Cambria" w:cs="Times New Roman"/>
          <w:sz w:val="22"/>
          <w:lang w:eastAsia="pl-PL"/>
        </w:rPr>
        <w:t xml:space="preserve">aboru </w:t>
      </w:r>
      <w:r w:rsidR="00E07CEF" w:rsidRPr="00E10995">
        <w:rPr>
          <w:rFonts w:ascii="Cambria" w:eastAsia="Times New Roman" w:hAnsi="Cambria" w:cs="Times New Roman"/>
          <w:sz w:val="22"/>
          <w:lang w:eastAsia="pl-PL"/>
        </w:rPr>
        <w:t xml:space="preserve">V, </w:t>
      </w:r>
      <w:r w:rsidRPr="00E10995">
        <w:rPr>
          <w:rFonts w:ascii="Cambria" w:eastAsia="Times New Roman" w:hAnsi="Cambria" w:cs="Times New Roman"/>
          <w:sz w:val="22"/>
          <w:lang w:eastAsia="pl-PL"/>
        </w:rPr>
        <w:t>k</w:t>
      </w:r>
      <w:r w:rsidR="00E07CEF" w:rsidRPr="00E10995">
        <w:rPr>
          <w:rFonts w:ascii="Cambria" w:eastAsia="Times New Roman" w:hAnsi="Cambria" w:cs="Times New Roman"/>
          <w:sz w:val="22"/>
          <w:lang w:eastAsia="pl-PL"/>
        </w:rPr>
        <w:t>onkurs: 1/202</w:t>
      </w:r>
      <w:r w:rsidR="00395908">
        <w:rPr>
          <w:rFonts w:ascii="Cambria" w:eastAsia="Times New Roman" w:hAnsi="Cambria" w:cs="Times New Roman"/>
          <w:sz w:val="22"/>
          <w:lang w:eastAsia="pl-PL"/>
        </w:rPr>
        <w:t>6</w:t>
      </w:r>
      <w:r w:rsidRPr="00E10995">
        <w:rPr>
          <w:rFonts w:ascii="Cambria" w:eastAsia="Times New Roman" w:hAnsi="Cambria" w:cs="Times New Roman"/>
          <w:sz w:val="22"/>
          <w:lang w:eastAsia="pl-PL"/>
        </w:rPr>
        <w:t>,</w:t>
      </w:r>
      <w:r w:rsidR="005D529D" w:rsidRPr="00E10995">
        <w:rPr>
          <w:rFonts w:ascii="Cambria" w:eastAsia="Times New Roman" w:hAnsi="Cambria" w:cs="Times New Roman"/>
          <w:sz w:val="22"/>
          <w:lang w:eastAsia="pl-PL"/>
        </w:rPr>
        <w:t xml:space="preserve"> realizowanego w ramach projektu „Podkarpackie Centrum Innowacji</w:t>
      </w:r>
      <w:r w:rsidR="007F638A">
        <w:rPr>
          <w:rFonts w:ascii="Cambria" w:eastAsia="Times New Roman" w:hAnsi="Cambria" w:cs="Times New Roman"/>
          <w:sz w:val="22"/>
          <w:lang w:eastAsia="pl-PL"/>
        </w:rPr>
        <w:t xml:space="preserve"> 2029</w:t>
      </w:r>
      <w:r w:rsidR="005D529D" w:rsidRPr="00E10995">
        <w:rPr>
          <w:rFonts w:ascii="Cambria" w:eastAsia="Times New Roman" w:hAnsi="Cambria" w:cs="Times New Roman"/>
          <w:sz w:val="22"/>
          <w:lang w:eastAsia="pl-PL"/>
        </w:rPr>
        <w:t xml:space="preserve">”, który finansowany jest ze środków pochodzących z </w:t>
      </w:r>
      <w:r>
        <w:rPr>
          <w:rFonts w:ascii="Cambria" w:eastAsia="Cambria" w:hAnsi="Cambria" w:cs="Cambria"/>
          <w:bCs/>
          <w:sz w:val="22"/>
          <w:lang w:val="pl"/>
        </w:rPr>
        <w:t>P</w:t>
      </w:r>
      <w:r w:rsidR="005D529D" w:rsidRPr="00E10995">
        <w:rPr>
          <w:rFonts w:ascii="Cambria" w:eastAsia="Cambria" w:hAnsi="Cambria" w:cs="Cambria"/>
          <w:bCs/>
          <w:sz w:val="22"/>
          <w:lang w:val="pl"/>
        </w:rPr>
        <w:t xml:space="preserve">rogramu </w:t>
      </w:r>
      <w:r>
        <w:rPr>
          <w:rFonts w:ascii="Cambria" w:eastAsia="Cambria" w:hAnsi="Cambria" w:cs="Cambria"/>
          <w:bCs/>
          <w:sz w:val="22"/>
          <w:lang w:val="pl"/>
        </w:rPr>
        <w:t>R</w:t>
      </w:r>
      <w:r w:rsidR="005D529D" w:rsidRPr="00E10995">
        <w:rPr>
          <w:rFonts w:ascii="Cambria" w:eastAsia="Cambria" w:hAnsi="Cambria" w:cs="Cambria"/>
          <w:bCs/>
          <w:sz w:val="22"/>
          <w:lang w:val="pl"/>
        </w:rPr>
        <w:t xml:space="preserve">egionalnego Fundusze </w:t>
      </w:r>
      <w:r>
        <w:rPr>
          <w:rFonts w:ascii="Cambria" w:eastAsia="Cambria" w:hAnsi="Cambria" w:cs="Cambria"/>
          <w:bCs/>
          <w:sz w:val="22"/>
          <w:lang w:val="pl"/>
        </w:rPr>
        <w:t>E</w:t>
      </w:r>
      <w:r w:rsidR="005D529D" w:rsidRPr="00E10995">
        <w:rPr>
          <w:rFonts w:ascii="Cambria" w:eastAsia="Cambria" w:hAnsi="Cambria" w:cs="Cambria"/>
          <w:bCs/>
          <w:sz w:val="22"/>
          <w:lang w:val="pl"/>
        </w:rPr>
        <w:t>uropejskie dla</w:t>
      </w:r>
      <w:r>
        <w:rPr>
          <w:rFonts w:ascii="Cambria" w:eastAsia="Cambria" w:hAnsi="Cambria" w:cs="Cambria"/>
          <w:bCs/>
          <w:sz w:val="22"/>
          <w:lang w:val="pl"/>
        </w:rPr>
        <w:t xml:space="preserve"> P</w:t>
      </w:r>
      <w:r w:rsidR="005D529D" w:rsidRPr="00E10995">
        <w:rPr>
          <w:rFonts w:ascii="Cambria" w:eastAsia="Cambria" w:hAnsi="Cambria" w:cs="Cambria"/>
          <w:bCs/>
          <w:sz w:val="22"/>
          <w:lang w:val="pl"/>
        </w:rPr>
        <w:t>odkarpacia 2021-2027</w:t>
      </w:r>
      <w:r>
        <w:rPr>
          <w:rFonts w:ascii="Cambria" w:eastAsia="Cambria" w:hAnsi="Cambria" w:cs="Cambria"/>
          <w:bCs/>
          <w:sz w:val="22"/>
          <w:lang w:val="pl"/>
        </w:rPr>
        <w:t>,</w:t>
      </w:r>
      <w:r w:rsidR="005D529D" w:rsidRPr="00E10995">
        <w:rPr>
          <w:rFonts w:ascii="Cambria" w:eastAsia="Cambria" w:hAnsi="Cambria" w:cs="Cambria"/>
          <w:bCs/>
          <w:sz w:val="22"/>
          <w:lang w:val="pl"/>
        </w:rPr>
        <w:t xml:space="preserve"> </w:t>
      </w:r>
      <w:r>
        <w:rPr>
          <w:rFonts w:ascii="Cambria" w:eastAsia="Cambria" w:hAnsi="Cambria" w:cs="Cambria"/>
          <w:bCs/>
          <w:iCs/>
          <w:sz w:val="22"/>
          <w:lang w:val="pl"/>
        </w:rPr>
        <w:t>P</w:t>
      </w:r>
      <w:r w:rsidR="005D529D" w:rsidRPr="00E10995">
        <w:rPr>
          <w:rFonts w:ascii="Cambria" w:eastAsia="Cambria" w:hAnsi="Cambria" w:cs="Cambria"/>
          <w:bCs/>
          <w:iCs/>
          <w:sz w:val="22"/>
          <w:lang w:val="pl"/>
        </w:rPr>
        <w:t>riorytet: FEPK.01 Konkurencyjna i cyfrowa gospodarka</w:t>
      </w:r>
      <w:r>
        <w:rPr>
          <w:rFonts w:ascii="Cambria" w:eastAsia="Cambria" w:hAnsi="Cambria" w:cs="Cambria"/>
          <w:bCs/>
          <w:iCs/>
          <w:sz w:val="22"/>
          <w:lang w:val="pl"/>
        </w:rPr>
        <w:t>,</w:t>
      </w:r>
      <w:r w:rsidR="005D529D" w:rsidRPr="00E10995">
        <w:rPr>
          <w:rFonts w:ascii="Cambria" w:eastAsia="Cambria" w:hAnsi="Cambria" w:cs="Cambria"/>
          <w:bCs/>
          <w:sz w:val="22"/>
          <w:lang w:val="pl"/>
        </w:rPr>
        <w:t xml:space="preserve"> </w:t>
      </w:r>
      <w:r>
        <w:rPr>
          <w:rFonts w:ascii="Cambria" w:eastAsia="Cambria" w:hAnsi="Cambria" w:cs="Cambria"/>
          <w:bCs/>
          <w:iCs/>
          <w:sz w:val="22"/>
          <w:lang w:val="pl"/>
        </w:rPr>
        <w:t>D</w:t>
      </w:r>
      <w:r w:rsidR="005D529D" w:rsidRPr="00E10995">
        <w:rPr>
          <w:rFonts w:ascii="Cambria" w:eastAsia="Cambria" w:hAnsi="Cambria" w:cs="Cambria"/>
          <w:bCs/>
          <w:iCs/>
          <w:sz w:val="22"/>
          <w:lang w:val="pl"/>
        </w:rPr>
        <w:t xml:space="preserve">ziałanie: FEPK.01.01 </w:t>
      </w:r>
      <w:r>
        <w:rPr>
          <w:rFonts w:ascii="Cambria" w:eastAsia="Cambria" w:hAnsi="Cambria" w:cs="Cambria"/>
          <w:bCs/>
          <w:iCs/>
          <w:sz w:val="22"/>
          <w:lang w:val="pl"/>
        </w:rPr>
        <w:t>B</w:t>
      </w:r>
      <w:r w:rsidR="005D529D" w:rsidRPr="00E10995">
        <w:rPr>
          <w:rFonts w:ascii="Cambria" w:eastAsia="Cambria" w:hAnsi="Cambria" w:cs="Cambria"/>
          <w:bCs/>
          <w:iCs/>
          <w:sz w:val="22"/>
          <w:lang w:val="pl"/>
        </w:rPr>
        <w:t>adania i rozwój</w:t>
      </w:r>
      <w:r w:rsidR="007F638A">
        <w:rPr>
          <w:rFonts w:ascii="Cambria" w:eastAsia="Times New Roman" w:hAnsi="Cambria" w:cs="Times New Roman"/>
          <w:sz w:val="22"/>
          <w:lang w:eastAsia="pl-PL"/>
        </w:rPr>
        <w:t xml:space="preserve">, </w:t>
      </w:r>
      <w:r w:rsidR="007F638A" w:rsidRPr="007F638A">
        <w:rPr>
          <w:rFonts w:ascii="Cambria" w:eastAsia="Times New Roman" w:hAnsi="Cambria" w:cs="Times New Roman"/>
          <w:sz w:val="22"/>
          <w:lang w:eastAsia="pl-PL"/>
        </w:rPr>
        <w:t>Typ projektu: Budowa potencjału ośrodków innowacji Podkarpackie Centrum Innowacji</w:t>
      </w:r>
      <w:r w:rsidR="007F638A">
        <w:rPr>
          <w:rFonts w:ascii="Cambria" w:eastAsia="Times New Roman" w:hAnsi="Cambria" w:cs="Times New Roman"/>
          <w:sz w:val="22"/>
          <w:lang w:eastAsia="pl-PL"/>
        </w:rPr>
        <w:t>.</w:t>
      </w:r>
    </w:p>
    <w:p w14:paraId="40679927" w14:textId="67C6B2A4" w:rsidR="005D529D" w:rsidRPr="00EC355F" w:rsidRDefault="005D529D" w:rsidP="00EC355F">
      <w:pPr>
        <w:tabs>
          <w:tab w:val="left" w:pos="-180"/>
        </w:tabs>
        <w:suppressAutoHyphens w:val="0"/>
        <w:autoSpaceDE w:val="0"/>
        <w:autoSpaceDN w:val="0"/>
        <w:adjustRightInd w:val="0"/>
        <w:ind w:left="360"/>
        <w:rPr>
          <w:rFonts w:ascii="Cambria" w:eastAsia="Times New Roman" w:hAnsi="Cambria" w:cs="Times New Roman"/>
          <w:sz w:val="22"/>
          <w:lang w:eastAsia="pl-PL"/>
        </w:rPr>
      </w:pPr>
      <w:r w:rsidRPr="00E10995">
        <w:rPr>
          <w:rFonts w:ascii="Cambria" w:hAnsi="Cambria" w:cs="Bookman Old Style"/>
          <w:bCs/>
          <w:sz w:val="22"/>
        </w:rPr>
        <w:t>W związku z powyższym zobowiązuj</w:t>
      </w:r>
      <w:r w:rsidR="00E10995">
        <w:rPr>
          <w:rFonts w:ascii="Cambria" w:hAnsi="Cambria" w:cs="Bookman Old Style"/>
          <w:bCs/>
          <w:sz w:val="22"/>
        </w:rPr>
        <w:t>ę</w:t>
      </w:r>
      <w:r w:rsidRPr="00E10995">
        <w:rPr>
          <w:rFonts w:ascii="Cambria" w:hAnsi="Cambria" w:cs="Bookman Old Style"/>
          <w:bCs/>
          <w:sz w:val="22"/>
        </w:rPr>
        <w:t xml:space="preserve"> się </w:t>
      </w:r>
      <w:r w:rsidR="00850329">
        <w:rPr>
          <w:rFonts w:ascii="Cambria" w:hAnsi="Cambria" w:cs="Bookman Old Style"/>
          <w:bCs/>
          <w:sz w:val="22"/>
        </w:rPr>
        <w:t xml:space="preserve">do </w:t>
      </w:r>
      <w:r w:rsidRPr="00E10995">
        <w:rPr>
          <w:rFonts w:ascii="Cambria" w:hAnsi="Cambria" w:cs="Bookman Old Style"/>
          <w:bCs/>
          <w:sz w:val="22"/>
        </w:rPr>
        <w:t>zachowa</w:t>
      </w:r>
      <w:r w:rsidR="00850329">
        <w:rPr>
          <w:rFonts w:ascii="Cambria" w:hAnsi="Cambria" w:cs="Bookman Old Style"/>
          <w:bCs/>
          <w:sz w:val="22"/>
        </w:rPr>
        <w:t>nia</w:t>
      </w:r>
      <w:r w:rsidRPr="00E10995">
        <w:rPr>
          <w:rFonts w:ascii="Cambria" w:hAnsi="Cambria" w:cs="Bookman Old Style"/>
          <w:bCs/>
          <w:sz w:val="22"/>
        </w:rPr>
        <w:t xml:space="preserve"> w tajemnicy wszelki</w:t>
      </w:r>
      <w:r w:rsidR="00850329">
        <w:rPr>
          <w:rFonts w:ascii="Cambria" w:hAnsi="Cambria" w:cs="Bookman Old Style"/>
          <w:bCs/>
          <w:sz w:val="22"/>
        </w:rPr>
        <w:t>ch</w:t>
      </w:r>
      <w:r w:rsidRPr="00E10995">
        <w:rPr>
          <w:rFonts w:ascii="Cambria" w:hAnsi="Cambria" w:cs="Bookman Old Style"/>
          <w:bCs/>
          <w:sz w:val="22"/>
        </w:rPr>
        <w:t xml:space="preserve"> informacj</w:t>
      </w:r>
      <w:r w:rsidR="00850329">
        <w:rPr>
          <w:rFonts w:ascii="Cambria" w:hAnsi="Cambria" w:cs="Bookman Old Style"/>
          <w:bCs/>
          <w:sz w:val="22"/>
        </w:rPr>
        <w:t>i</w:t>
      </w:r>
      <w:r w:rsidRPr="00E10995">
        <w:rPr>
          <w:rFonts w:ascii="Cambria" w:hAnsi="Cambria" w:cs="Bookman Old Style"/>
          <w:bCs/>
          <w:sz w:val="22"/>
        </w:rPr>
        <w:t xml:space="preserve"> pozyskan</w:t>
      </w:r>
      <w:r w:rsidR="00850329">
        <w:rPr>
          <w:rFonts w:ascii="Cambria" w:hAnsi="Cambria" w:cs="Bookman Old Style"/>
          <w:bCs/>
          <w:sz w:val="22"/>
        </w:rPr>
        <w:t>ych</w:t>
      </w:r>
      <w:r w:rsidRPr="00E10995">
        <w:rPr>
          <w:rFonts w:ascii="Cambria" w:hAnsi="Cambria" w:cs="Bookman Old Style"/>
          <w:bCs/>
          <w:sz w:val="22"/>
        </w:rPr>
        <w:t xml:space="preserve"> przeze mnie w</w:t>
      </w:r>
      <w:r w:rsidR="00850329">
        <w:rPr>
          <w:rFonts w:ascii="Cambria" w:hAnsi="Cambria" w:cs="Bookman Old Style"/>
          <w:bCs/>
          <w:sz w:val="22"/>
        </w:rPr>
        <w:t xml:space="preserve"> związku z realizacją przedmiotowego naboru</w:t>
      </w:r>
      <w:r w:rsidRPr="00E10995">
        <w:rPr>
          <w:rFonts w:ascii="Cambria" w:hAnsi="Cambria" w:cs="Bookman Old Style"/>
          <w:bCs/>
          <w:sz w:val="22"/>
        </w:rPr>
        <w:t xml:space="preserve"> -</w:t>
      </w:r>
      <w:r w:rsidR="001C24E7" w:rsidRPr="00E10995">
        <w:rPr>
          <w:rFonts w:ascii="Cambria" w:hAnsi="Cambria" w:cs="Bookman Old Style"/>
          <w:bCs/>
          <w:sz w:val="22"/>
        </w:rPr>
        <w:t xml:space="preserve"> </w:t>
      </w:r>
      <w:r w:rsidRPr="00E10995">
        <w:rPr>
          <w:rFonts w:ascii="Cambria" w:hAnsi="Cambria" w:cs="Bookman Old Style"/>
          <w:bCs/>
          <w:sz w:val="22"/>
        </w:rPr>
        <w:t xml:space="preserve">w szczególności: </w:t>
      </w:r>
    </w:p>
    <w:p w14:paraId="106606AC" w14:textId="7D15FBCD" w:rsidR="00EC355F" w:rsidRPr="00EC355F" w:rsidRDefault="005D529D" w:rsidP="00EC355F">
      <w:pPr>
        <w:pStyle w:val="Akapitzlist"/>
        <w:widowControl w:val="0"/>
        <w:numPr>
          <w:ilvl w:val="0"/>
          <w:numId w:val="5"/>
        </w:numPr>
        <w:suppressAutoHyphens w:val="0"/>
        <w:autoSpaceDE w:val="0"/>
        <w:rPr>
          <w:rFonts w:ascii="Cambria" w:hAnsi="Cambria"/>
          <w:sz w:val="22"/>
        </w:rPr>
      </w:pPr>
      <w:r w:rsidRPr="00EC355F">
        <w:rPr>
          <w:rFonts w:ascii="Cambria" w:hAnsi="Cambria" w:cs="Bookman Old Style"/>
          <w:sz w:val="22"/>
        </w:rPr>
        <w:t xml:space="preserve">zachowania w tajemnicy wszelkich materiałów, dokumentów oraz informacji, w szczególności technicznych, technologicznych, handlowych i organizacyjnych, otrzymanych lub uzyskanych w sposób zamierzony lub przypadkowy w formie ustnej, pisemnej lub elektronicznej (zwanych dalej łącznie „Informacjami") w związku z prowadzonym </w:t>
      </w:r>
      <w:r w:rsidR="00EC355F" w:rsidRPr="00EC355F">
        <w:rPr>
          <w:rFonts w:ascii="Cambria" w:hAnsi="Cambria" w:cs="Bookman Old Style"/>
          <w:sz w:val="22"/>
        </w:rPr>
        <w:t>n</w:t>
      </w:r>
      <w:r w:rsidRPr="00EC355F">
        <w:rPr>
          <w:rFonts w:ascii="Cambria" w:hAnsi="Cambria" w:cs="Bookman Old Style"/>
          <w:sz w:val="22"/>
        </w:rPr>
        <w:t xml:space="preserve">aborem, poczynając od dnia złożenia oświadczenia lub przekazania Informacji </w:t>
      </w:r>
      <w:r w:rsidR="00EC355F" w:rsidRPr="00EC355F">
        <w:rPr>
          <w:rFonts w:ascii="Cambria" w:hAnsi="Cambria" w:cs="Bookman Old Style"/>
          <w:b/>
          <w:bCs/>
          <w:sz w:val="22"/>
        </w:rPr>
        <w:t>–</w:t>
      </w:r>
      <w:r w:rsidR="00EC355F" w:rsidRPr="00EC355F">
        <w:rPr>
          <w:rFonts w:ascii="Cambria" w:hAnsi="Cambria" w:cs="Bookman Old Style"/>
          <w:sz w:val="22"/>
        </w:rPr>
        <w:t xml:space="preserve"> </w:t>
      </w:r>
      <w:r w:rsidR="00365BCC">
        <w:rPr>
          <w:rFonts w:ascii="Cambria" w:hAnsi="Cambria" w:cs="Bookman Old Style"/>
          <w:sz w:val="22"/>
        </w:rPr>
        <w:br/>
      </w:r>
      <w:r w:rsidRPr="00EC355F">
        <w:rPr>
          <w:rFonts w:ascii="Cambria" w:hAnsi="Cambria" w:cs="Bookman Old Style"/>
          <w:sz w:val="22"/>
        </w:rPr>
        <w:t>w zależności od tego co nastąpiło wcześniej</w:t>
      </w:r>
      <w:r w:rsidR="007E35BC">
        <w:rPr>
          <w:rFonts w:ascii="Cambria" w:hAnsi="Cambria" w:cs="Bookman Old Style"/>
          <w:sz w:val="22"/>
        </w:rPr>
        <w:t>;</w:t>
      </w:r>
    </w:p>
    <w:p w14:paraId="322520BD" w14:textId="643BCA13" w:rsidR="00EC355F" w:rsidRPr="00EC355F" w:rsidRDefault="00850329" w:rsidP="00EC355F">
      <w:pPr>
        <w:pStyle w:val="Akapitzlist"/>
        <w:widowControl w:val="0"/>
        <w:numPr>
          <w:ilvl w:val="0"/>
          <w:numId w:val="5"/>
        </w:numPr>
        <w:suppressAutoHyphens w:val="0"/>
        <w:autoSpaceDE w:val="0"/>
        <w:rPr>
          <w:rFonts w:ascii="Cambria" w:hAnsi="Cambria"/>
          <w:sz w:val="22"/>
        </w:rPr>
      </w:pPr>
      <w:r>
        <w:rPr>
          <w:rFonts w:ascii="Cambria" w:hAnsi="Cambria" w:cs="Bookman Old Style"/>
          <w:sz w:val="22"/>
        </w:rPr>
        <w:t xml:space="preserve">traktowania jako Informacji również wszelkich informacji otrzymanych </w:t>
      </w:r>
      <w:r w:rsidR="005D529D" w:rsidRPr="00EC355F">
        <w:rPr>
          <w:rFonts w:ascii="Cambria" w:hAnsi="Cambria" w:cs="Bookman Old Style"/>
          <w:sz w:val="22"/>
        </w:rPr>
        <w:t>bezpośrednio lub pośrednio, nieujawnion</w:t>
      </w:r>
      <w:r>
        <w:rPr>
          <w:rFonts w:ascii="Cambria" w:hAnsi="Cambria" w:cs="Bookman Old Style"/>
          <w:sz w:val="22"/>
        </w:rPr>
        <w:t>ych</w:t>
      </w:r>
      <w:r w:rsidR="005D529D" w:rsidRPr="00EC355F">
        <w:rPr>
          <w:rFonts w:ascii="Cambria" w:hAnsi="Cambria" w:cs="Bookman Old Style"/>
          <w:sz w:val="22"/>
        </w:rPr>
        <w:t xml:space="preserve"> do publicznej wiadomości w sposób umożliwiający zapoznanie się z nimi przez nieoznaczony krąg osób</w:t>
      </w:r>
      <w:r w:rsidR="007E35BC">
        <w:rPr>
          <w:rFonts w:ascii="Cambria" w:hAnsi="Cambria" w:cs="Bookman Old Style"/>
          <w:sz w:val="22"/>
        </w:rPr>
        <w:t>;</w:t>
      </w:r>
    </w:p>
    <w:p w14:paraId="7FC672F5" w14:textId="71C2D457" w:rsidR="00EC355F" w:rsidRPr="00EC355F" w:rsidRDefault="00850329" w:rsidP="00EC355F">
      <w:pPr>
        <w:pStyle w:val="Akapitzlist"/>
        <w:widowControl w:val="0"/>
        <w:numPr>
          <w:ilvl w:val="0"/>
          <w:numId w:val="5"/>
        </w:numPr>
        <w:suppressAutoHyphens w:val="0"/>
        <w:autoSpaceDE w:val="0"/>
        <w:rPr>
          <w:rFonts w:ascii="Cambria" w:hAnsi="Cambria"/>
          <w:sz w:val="22"/>
        </w:rPr>
      </w:pPr>
      <w:r>
        <w:rPr>
          <w:rFonts w:ascii="Cambria" w:hAnsi="Cambria" w:cs="Bookman Old Style"/>
          <w:sz w:val="22"/>
        </w:rPr>
        <w:t>nie</w:t>
      </w:r>
      <w:r w:rsidR="005D529D" w:rsidRPr="00EC355F">
        <w:rPr>
          <w:rFonts w:ascii="Cambria" w:hAnsi="Cambria" w:cs="Bookman Old Style"/>
          <w:sz w:val="22"/>
        </w:rPr>
        <w:t xml:space="preserve">udostępniania </w:t>
      </w:r>
      <w:r>
        <w:rPr>
          <w:rFonts w:ascii="Cambria" w:hAnsi="Cambria" w:cs="Bookman Old Style"/>
          <w:sz w:val="22"/>
        </w:rPr>
        <w:t xml:space="preserve">Informacji </w:t>
      </w:r>
      <w:r w:rsidR="005D529D" w:rsidRPr="00EC355F">
        <w:rPr>
          <w:rFonts w:ascii="Cambria" w:hAnsi="Cambria" w:cs="Bookman Old Style"/>
          <w:sz w:val="22"/>
        </w:rPr>
        <w:t>osobom trzecim bez uprzedniej zgody</w:t>
      </w:r>
      <w:r>
        <w:rPr>
          <w:rFonts w:ascii="Cambria" w:hAnsi="Cambria" w:cs="Bookman Old Style"/>
          <w:sz w:val="22"/>
        </w:rPr>
        <w:t xml:space="preserve"> </w:t>
      </w:r>
      <w:r w:rsidRPr="00EC355F">
        <w:rPr>
          <w:rFonts w:ascii="Cambria" w:hAnsi="Cambria" w:cs="Bookman Old Style"/>
          <w:sz w:val="22"/>
        </w:rPr>
        <w:t>PCI Sp. z o.o</w:t>
      </w:r>
      <w:r>
        <w:rPr>
          <w:rFonts w:ascii="Cambria" w:hAnsi="Cambria" w:cs="Bookman Old Style"/>
          <w:sz w:val="22"/>
        </w:rPr>
        <w:t>.</w:t>
      </w:r>
      <w:r w:rsidR="007E35BC">
        <w:rPr>
          <w:rFonts w:ascii="Cambria" w:hAnsi="Cambria" w:cs="Bookman Old Style"/>
          <w:sz w:val="22"/>
        </w:rPr>
        <w:t>;</w:t>
      </w:r>
    </w:p>
    <w:p w14:paraId="6C5542A6" w14:textId="5BD3DB47" w:rsidR="00A83511" w:rsidRPr="00850329" w:rsidRDefault="00850329" w:rsidP="00B14458">
      <w:pPr>
        <w:pStyle w:val="Akapitzlist"/>
        <w:widowControl w:val="0"/>
        <w:numPr>
          <w:ilvl w:val="0"/>
          <w:numId w:val="5"/>
        </w:numPr>
        <w:suppressAutoHyphens w:val="0"/>
        <w:autoSpaceDE w:val="0"/>
        <w:spacing w:line="300" w:lineRule="atLeast"/>
        <w:rPr>
          <w:rFonts w:ascii="Cambria" w:hAnsi="Cambria"/>
          <w:sz w:val="22"/>
        </w:rPr>
      </w:pPr>
      <w:r w:rsidRPr="00850329">
        <w:rPr>
          <w:rFonts w:ascii="Cambria" w:eastAsia="Times New Roman" w:hAnsi="Cambria" w:cs="Segoe UI"/>
          <w:sz w:val="22"/>
          <w:lang w:eastAsia="pl-PL"/>
        </w:rPr>
        <w:t>nieujawniania, nieprzekazywania, nieudostępniania ani niewykorzystywania Informacji we własnym lub cudzym interesie bez uprzedniej pisemnej zgody PCI Sp. z o.o., chyba że obowiązek taki wynika z przepisów powszechnie obowiązującego prawa lub jest niezbędny do wykonania obowiązków związanych z realizacją niniejszego oświadczenia</w:t>
      </w:r>
      <w:r w:rsidR="007E35BC" w:rsidRPr="00850329">
        <w:rPr>
          <w:rFonts w:ascii="Cambria" w:hAnsi="Cambria" w:cs="Bookman Old Style"/>
          <w:sz w:val="22"/>
        </w:rPr>
        <w:t>;</w:t>
      </w:r>
    </w:p>
    <w:p w14:paraId="15BCDF30" w14:textId="5E554A0A" w:rsidR="00A83511" w:rsidRPr="00850329" w:rsidRDefault="00850329" w:rsidP="00B14458">
      <w:pPr>
        <w:pStyle w:val="Akapitzlist"/>
        <w:widowControl w:val="0"/>
        <w:numPr>
          <w:ilvl w:val="0"/>
          <w:numId w:val="5"/>
        </w:numPr>
        <w:suppressAutoHyphens w:val="0"/>
        <w:autoSpaceDE w:val="0"/>
        <w:spacing w:line="300" w:lineRule="atLeast"/>
        <w:rPr>
          <w:rFonts w:ascii="Cambria" w:hAnsi="Cambria"/>
          <w:sz w:val="22"/>
        </w:rPr>
      </w:pPr>
      <w:r w:rsidRPr="00026574">
        <w:rPr>
          <w:rFonts w:ascii="Cambria" w:eastAsia="Times New Roman" w:hAnsi="Cambria" w:cs="Segoe UI"/>
          <w:sz w:val="22"/>
          <w:lang w:eastAsia="pl-PL"/>
        </w:rPr>
        <w:t>przestrzegania obowiązku zachowania poufności z zastrzeżeniem, że nie obejmuje on informacji powszechnie dostępnych, uzyskanych zgodnie z prawem od osoby trzeciej oraz wytworzonych niezależnie przez składającego oświadczenie. Obowiązek zachowania poufności nie wyłącza obowiązków wynikających z przepisów powszechnie obowiązującego prawa. W przypadku gdy ujawnienia Informacji wymaga uprawniony organ lub obowiązujące przepisy prawa, informacje mogą zostać ujawnione wyłącznie w zakresie wynikającym z tego obowiązku</w:t>
      </w:r>
      <w:r w:rsidR="007E35BC" w:rsidRPr="00850329">
        <w:rPr>
          <w:rFonts w:ascii="Cambria" w:hAnsi="Cambria" w:cs="Bookman Old Style"/>
          <w:sz w:val="22"/>
        </w:rPr>
        <w:t>;</w:t>
      </w:r>
    </w:p>
    <w:p w14:paraId="23C7CEB6" w14:textId="5BCF509F" w:rsidR="005D529D" w:rsidRPr="00850329" w:rsidRDefault="00850329" w:rsidP="00850329">
      <w:pPr>
        <w:pStyle w:val="Akapitzlist"/>
        <w:widowControl w:val="0"/>
        <w:numPr>
          <w:ilvl w:val="0"/>
          <w:numId w:val="5"/>
        </w:numPr>
        <w:suppressAutoHyphens w:val="0"/>
        <w:autoSpaceDE w:val="0"/>
        <w:rPr>
          <w:rFonts w:ascii="Cambria" w:hAnsi="Cambria"/>
          <w:sz w:val="22"/>
        </w:rPr>
      </w:pPr>
      <w:r w:rsidRPr="00850329">
        <w:rPr>
          <w:rFonts w:ascii="Cambria" w:hAnsi="Cambria" w:cs="Bookman Old Style"/>
          <w:sz w:val="22"/>
        </w:rPr>
        <w:t xml:space="preserve">wykonywania </w:t>
      </w:r>
      <w:r w:rsidR="00A83511" w:rsidRPr="00850329">
        <w:rPr>
          <w:rFonts w:ascii="Cambria" w:hAnsi="Cambria" w:cs="Bookman Old Style"/>
          <w:sz w:val="22"/>
        </w:rPr>
        <w:t>o</w:t>
      </w:r>
      <w:r w:rsidR="005D529D" w:rsidRPr="00850329">
        <w:rPr>
          <w:rFonts w:ascii="Cambria" w:hAnsi="Cambria" w:cs="Bookman Old Style"/>
          <w:sz w:val="22"/>
        </w:rPr>
        <w:t>bowiązk</w:t>
      </w:r>
      <w:r w:rsidRPr="00850329">
        <w:rPr>
          <w:rFonts w:ascii="Cambria" w:hAnsi="Cambria" w:cs="Bookman Old Style"/>
          <w:sz w:val="22"/>
        </w:rPr>
        <w:t>ów</w:t>
      </w:r>
      <w:r w:rsidR="005D529D" w:rsidRPr="00850329">
        <w:rPr>
          <w:rFonts w:ascii="Cambria" w:hAnsi="Cambria" w:cs="Bookman Old Style"/>
          <w:sz w:val="22"/>
        </w:rPr>
        <w:t xml:space="preserve"> wynikając</w:t>
      </w:r>
      <w:r w:rsidRPr="00850329">
        <w:rPr>
          <w:rFonts w:ascii="Cambria" w:hAnsi="Cambria" w:cs="Bookman Old Style"/>
          <w:sz w:val="22"/>
        </w:rPr>
        <w:t>ych</w:t>
      </w:r>
      <w:r w:rsidR="005D529D" w:rsidRPr="00850329">
        <w:rPr>
          <w:rFonts w:ascii="Cambria" w:hAnsi="Cambria" w:cs="Bookman Old Style"/>
          <w:sz w:val="22"/>
        </w:rPr>
        <w:t xml:space="preserve"> z niniejszego oświadczenia obejmują okres</w:t>
      </w:r>
      <w:r w:rsidR="00A83511" w:rsidRPr="00850329">
        <w:rPr>
          <w:rFonts w:ascii="Cambria" w:hAnsi="Cambria" w:cs="Bookman Old Style"/>
          <w:sz w:val="22"/>
        </w:rPr>
        <w:t>,</w:t>
      </w:r>
      <w:r w:rsidR="005D529D" w:rsidRPr="00850329">
        <w:rPr>
          <w:rFonts w:ascii="Cambria" w:hAnsi="Cambria" w:cs="Bookman Old Style"/>
          <w:sz w:val="22"/>
        </w:rPr>
        <w:t xml:space="preserve"> w którym będę posiadał</w:t>
      </w:r>
      <w:r w:rsidR="00A83511" w:rsidRPr="00850329">
        <w:rPr>
          <w:rFonts w:ascii="Cambria" w:hAnsi="Cambria" w:cs="Bookman Old Style"/>
          <w:sz w:val="22"/>
        </w:rPr>
        <w:t>/a</w:t>
      </w:r>
      <w:r w:rsidR="005D529D" w:rsidRPr="00850329">
        <w:rPr>
          <w:rFonts w:ascii="Cambria" w:hAnsi="Cambria" w:cs="Bookman Old Style"/>
          <w:sz w:val="22"/>
        </w:rPr>
        <w:t xml:space="preserve"> dostęp do systemu teleinformatycznego</w:t>
      </w:r>
      <w:r w:rsidR="005D529D" w:rsidRPr="00850329">
        <w:rPr>
          <w:rFonts w:ascii="Cambria" w:hAnsi="Cambria" w:cs="Bookman Old Style"/>
          <w:bCs/>
          <w:sz w:val="22"/>
        </w:rPr>
        <w:t xml:space="preserve"> </w:t>
      </w:r>
      <w:r w:rsidRPr="00850329">
        <w:rPr>
          <w:rFonts w:ascii="Cambria" w:hAnsi="Cambria" w:cs="Bookman Old Style"/>
          <w:bCs/>
          <w:sz w:val="22"/>
        </w:rPr>
        <w:t xml:space="preserve">przez cały okres posiadania dostępu do systemu teleinformatycznego </w:t>
      </w:r>
      <w:r w:rsidR="005D529D" w:rsidRPr="00850329">
        <w:rPr>
          <w:rFonts w:ascii="Cambria" w:hAnsi="Cambria" w:cs="Bookman Old Style"/>
          <w:sz w:val="22"/>
        </w:rPr>
        <w:t xml:space="preserve">oraz </w:t>
      </w:r>
      <w:r>
        <w:rPr>
          <w:rFonts w:ascii="Cambria" w:hAnsi="Cambria" w:cs="Bookman Old Style"/>
          <w:sz w:val="22"/>
        </w:rPr>
        <w:t xml:space="preserve">przez </w:t>
      </w:r>
      <w:r w:rsidR="005D529D" w:rsidRPr="00850329">
        <w:rPr>
          <w:rFonts w:ascii="Cambria" w:hAnsi="Cambria" w:cs="Bookman Old Style"/>
          <w:sz w:val="22"/>
        </w:rPr>
        <w:t>okres 5 lat od dnia</w:t>
      </w:r>
      <w:r w:rsidR="00F758B1" w:rsidRPr="00850329">
        <w:rPr>
          <w:rFonts w:ascii="Cambria" w:hAnsi="Cambria" w:cs="Bookman Old Style"/>
          <w:sz w:val="22"/>
        </w:rPr>
        <w:t xml:space="preserve"> utraty </w:t>
      </w:r>
      <w:r w:rsidR="0000119D">
        <w:rPr>
          <w:rFonts w:ascii="Cambria" w:hAnsi="Cambria" w:cs="Bookman Old Style"/>
          <w:sz w:val="22"/>
        </w:rPr>
        <w:t>tego dostępu</w:t>
      </w:r>
      <w:r w:rsidR="00F758B1" w:rsidRPr="00850329">
        <w:rPr>
          <w:rFonts w:ascii="Cambria" w:hAnsi="Cambria" w:cs="Bookman Old Style"/>
          <w:sz w:val="22"/>
        </w:rPr>
        <w:t>,</w:t>
      </w:r>
      <w:r w:rsidR="005D529D" w:rsidRPr="00850329">
        <w:rPr>
          <w:rFonts w:ascii="Cambria" w:hAnsi="Cambria" w:cs="Bookman Old Style"/>
          <w:sz w:val="22"/>
        </w:rPr>
        <w:t xml:space="preserve"> złożenia rezygnacji, odwołania lub zakończenia pracy u Wnioskodawcy niezależnie od podstawy</w:t>
      </w:r>
      <w:r w:rsidR="0000119D">
        <w:rPr>
          <w:rFonts w:ascii="Cambria" w:hAnsi="Cambria" w:cs="Bookman Old Style"/>
          <w:sz w:val="22"/>
        </w:rPr>
        <w:t xml:space="preserve"> ustania stosunku pracy lub współpracy</w:t>
      </w:r>
      <w:r w:rsidR="005D529D" w:rsidRPr="00850329">
        <w:rPr>
          <w:rFonts w:ascii="Cambria" w:hAnsi="Cambria" w:cs="Bookman Old Style"/>
          <w:sz w:val="22"/>
        </w:rPr>
        <w:t>.</w:t>
      </w:r>
    </w:p>
    <w:p w14:paraId="6F4995EC" w14:textId="2CC841CE" w:rsidR="007E35BC" w:rsidRDefault="007E35BC" w:rsidP="00E10995">
      <w:pPr>
        <w:numPr>
          <w:ilvl w:val="0"/>
          <w:numId w:val="3"/>
        </w:numPr>
        <w:tabs>
          <w:tab w:val="left" w:pos="-180"/>
        </w:tabs>
        <w:suppressAutoHyphens w:val="0"/>
        <w:autoSpaceDE w:val="0"/>
        <w:autoSpaceDN w:val="0"/>
        <w:adjustRightInd w:val="0"/>
        <w:ind w:left="360" w:hanging="357"/>
        <w:rPr>
          <w:rFonts w:ascii="Cambria" w:hAnsi="Cambria" w:cs="Bookman Old Style"/>
          <w:sz w:val="22"/>
        </w:rPr>
      </w:pPr>
      <w:r>
        <w:rPr>
          <w:rFonts w:ascii="Cambria" w:hAnsi="Cambria" w:cs="Bookman Old Style"/>
          <w:sz w:val="22"/>
        </w:rPr>
        <w:lastRenderedPageBreak/>
        <w:t>Z</w:t>
      </w:r>
      <w:r w:rsidR="005D529D" w:rsidRPr="007E35BC">
        <w:rPr>
          <w:rFonts w:ascii="Cambria" w:hAnsi="Cambria" w:cs="Bookman Old Style"/>
          <w:sz w:val="22"/>
        </w:rPr>
        <w:t>apoznano mnie z przepisami dotyczący</w:t>
      </w:r>
      <w:r w:rsidRPr="007E35BC">
        <w:rPr>
          <w:rFonts w:ascii="Cambria" w:hAnsi="Cambria" w:cs="Bookman Old Style"/>
          <w:sz w:val="22"/>
        </w:rPr>
        <w:t>mi</w:t>
      </w:r>
      <w:r w:rsidR="005D529D" w:rsidRPr="007E35BC">
        <w:rPr>
          <w:rFonts w:ascii="Cambria" w:hAnsi="Cambria" w:cs="Bookman Old Style"/>
          <w:sz w:val="22"/>
        </w:rPr>
        <w:t xml:space="preserve"> ochrony danych osobowych, w szczególności Rozporządzenia Parlamentu Europejskiego i Rady (UE) 2016/679 w sprawie ochrony osób fizycznych w związku z przetwarzaniem danych osobowych i w sprawie swobodnego przepływu takich danych oraz uchylenia Dyrektywy 95/46 z dnia 27 kwietnia 2016 r. (Dz. Urz. UE L 119 z 04.05.2016), zwanym</w:t>
      </w:r>
      <w:r w:rsidR="00D2243C">
        <w:rPr>
          <w:rFonts w:ascii="Cambria" w:hAnsi="Cambria" w:cs="Bookman Old Style"/>
          <w:sz w:val="22"/>
        </w:rPr>
        <w:t xml:space="preserve"> „</w:t>
      </w:r>
      <w:r w:rsidR="005D529D" w:rsidRPr="007E35BC">
        <w:rPr>
          <w:rFonts w:ascii="Cambria" w:hAnsi="Cambria" w:cs="Bookman Old Style"/>
          <w:sz w:val="22"/>
        </w:rPr>
        <w:t>RODO</w:t>
      </w:r>
      <w:r w:rsidR="00D2243C">
        <w:rPr>
          <w:rFonts w:ascii="Cambria" w:hAnsi="Cambria" w:cs="Bookman Old Style"/>
          <w:sz w:val="22"/>
        </w:rPr>
        <w:t>”</w:t>
      </w:r>
      <w:r w:rsidR="005D529D" w:rsidRPr="007E35BC">
        <w:rPr>
          <w:rFonts w:ascii="Cambria" w:hAnsi="Cambria" w:cs="Bookman Old Style"/>
          <w:sz w:val="22"/>
        </w:rPr>
        <w:t xml:space="preserve"> oraz wydanych na jego podstawie aktów wykonawczych.</w:t>
      </w:r>
    </w:p>
    <w:p w14:paraId="7BBF135F" w14:textId="209A29B9" w:rsidR="005D529D" w:rsidRPr="007E35BC" w:rsidRDefault="005D529D" w:rsidP="007E35BC">
      <w:pPr>
        <w:tabs>
          <w:tab w:val="left" w:pos="-180"/>
        </w:tabs>
        <w:suppressAutoHyphens w:val="0"/>
        <w:autoSpaceDE w:val="0"/>
        <w:autoSpaceDN w:val="0"/>
        <w:adjustRightInd w:val="0"/>
        <w:ind w:left="360"/>
        <w:rPr>
          <w:rFonts w:ascii="Cambria" w:hAnsi="Cambria" w:cs="Bookman Old Style"/>
          <w:sz w:val="22"/>
        </w:rPr>
      </w:pPr>
      <w:r w:rsidRPr="007E35BC">
        <w:rPr>
          <w:rFonts w:ascii="Cambria" w:eastAsia="Cambria" w:hAnsi="Cambria" w:cs="Cambria"/>
          <w:bCs/>
          <w:sz w:val="22"/>
        </w:rPr>
        <w:t>W związku z powyższym, w szczególności zobowiązuję się do:</w:t>
      </w:r>
    </w:p>
    <w:p w14:paraId="1BD32ECB" w14:textId="034DBFAD" w:rsidR="007E35BC" w:rsidRPr="007E35BC" w:rsidRDefault="007E35BC" w:rsidP="007E35BC">
      <w:pPr>
        <w:pStyle w:val="Akapitzlist"/>
        <w:widowControl w:val="0"/>
        <w:numPr>
          <w:ilvl w:val="0"/>
          <w:numId w:val="7"/>
        </w:numPr>
        <w:suppressAutoHyphens w:val="0"/>
        <w:autoSpaceDE w:val="0"/>
        <w:rPr>
          <w:rFonts w:ascii="Cambria" w:hAnsi="Cambria"/>
          <w:sz w:val="22"/>
        </w:rPr>
      </w:pPr>
      <w:r>
        <w:rPr>
          <w:rFonts w:ascii="Cambria" w:eastAsia="Cambria" w:hAnsi="Cambria" w:cs="Cambria"/>
          <w:sz w:val="22"/>
        </w:rPr>
        <w:t>p</w:t>
      </w:r>
      <w:r w:rsidR="005D529D" w:rsidRPr="00E10995">
        <w:rPr>
          <w:rFonts w:ascii="Cambria" w:eastAsia="Cambria" w:hAnsi="Cambria" w:cs="Cambria"/>
          <w:sz w:val="22"/>
        </w:rPr>
        <w:t xml:space="preserve">rzetwarzania danych osobowych wyłącznie w zakresie i celu przewidzianym w powierzonych przez </w:t>
      </w:r>
      <w:r w:rsidR="00F758B1">
        <w:rPr>
          <w:rFonts w:ascii="Cambria" w:eastAsia="Cambria" w:hAnsi="Cambria" w:cs="Cambria"/>
          <w:sz w:val="22"/>
        </w:rPr>
        <w:t xml:space="preserve">Administratora Danych </w:t>
      </w:r>
      <w:r w:rsidR="00026574">
        <w:rPr>
          <w:rFonts w:ascii="Cambria" w:eastAsia="Cambria" w:hAnsi="Cambria" w:cs="Cambria"/>
          <w:sz w:val="22"/>
        </w:rPr>
        <w:t>O</w:t>
      </w:r>
      <w:r w:rsidR="00F758B1">
        <w:rPr>
          <w:rFonts w:ascii="Cambria" w:eastAsia="Cambria" w:hAnsi="Cambria" w:cs="Cambria"/>
          <w:sz w:val="22"/>
        </w:rPr>
        <w:t xml:space="preserve">sobowych (dalej: </w:t>
      </w:r>
      <w:r w:rsidR="005D529D" w:rsidRPr="00E10995">
        <w:rPr>
          <w:rFonts w:ascii="Cambria" w:eastAsia="Cambria" w:hAnsi="Cambria" w:cs="Cambria"/>
          <w:sz w:val="22"/>
        </w:rPr>
        <w:t>ADO</w:t>
      </w:r>
      <w:r w:rsidR="00F758B1">
        <w:rPr>
          <w:rFonts w:ascii="Cambria" w:eastAsia="Cambria" w:hAnsi="Cambria" w:cs="Cambria"/>
          <w:sz w:val="22"/>
        </w:rPr>
        <w:t>)</w:t>
      </w:r>
      <w:r w:rsidR="005D529D" w:rsidRPr="00E10995">
        <w:rPr>
          <w:rFonts w:ascii="Cambria" w:eastAsia="Cambria" w:hAnsi="Cambria" w:cs="Cambria"/>
          <w:sz w:val="22"/>
        </w:rPr>
        <w:t xml:space="preserve"> zadaniach związanych z obsługą Programu grantowego na podstawie Regulaminu konkursu</w:t>
      </w:r>
      <w:r>
        <w:rPr>
          <w:rFonts w:ascii="Cambria" w:eastAsia="Cambria" w:hAnsi="Cambria" w:cs="Cambria"/>
          <w:sz w:val="22"/>
        </w:rPr>
        <w:t xml:space="preserve"> </w:t>
      </w:r>
      <w:r w:rsidRPr="00E10995">
        <w:rPr>
          <w:rFonts w:ascii="Cambria" w:eastAsia="Cambria" w:hAnsi="Cambria" w:cs="Cambria"/>
          <w:sz w:val="22"/>
        </w:rPr>
        <w:t xml:space="preserve">na </w:t>
      </w:r>
      <w:r>
        <w:rPr>
          <w:rFonts w:ascii="Cambria" w:eastAsia="Cambria" w:hAnsi="Cambria" w:cs="Cambria"/>
          <w:sz w:val="22"/>
        </w:rPr>
        <w:t>prace</w:t>
      </w:r>
      <w:r w:rsidRPr="00E10995">
        <w:rPr>
          <w:rFonts w:ascii="Cambria" w:eastAsia="Cambria" w:hAnsi="Cambria" w:cs="Cambria"/>
          <w:sz w:val="22"/>
        </w:rPr>
        <w:t xml:space="preserve"> B+R </w:t>
      </w:r>
      <w:r>
        <w:rPr>
          <w:rFonts w:ascii="Cambria" w:eastAsia="Cambria" w:hAnsi="Cambria" w:cs="Cambria"/>
          <w:sz w:val="22"/>
        </w:rPr>
        <w:t>jednostek naukowych,</w:t>
      </w:r>
      <w:r w:rsidR="005D529D" w:rsidRPr="00E10995">
        <w:rPr>
          <w:rFonts w:ascii="Cambria" w:eastAsia="Cambria" w:hAnsi="Cambria" w:cs="Cambria"/>
          <w:sz w:val="22"/>
        </w:rPr>
        <w:t xml:space="preserve"> </w:t>
      </w:r>
      <w:r>
        <w:rPr>
          <w:rFonts w:ascii="Cambria" w:eastAsia="Cambria" w:hAnsi="Cambria" w:cs="Cambria"/>
          <w:sz w:val="22"/>
        </w:rPr>
        <w:t>n</w:t>
      </w:r>
      <w:r w:rsidR="005D529D" w:rsidRPr="00E10995">
        <w:rPr>
          <w:rFonts w:ascii="Cambria" w:eastAsia="Cambria" w:hAnsi="Cambria" w:cs="Cambria"/>
          <w:sz w:val="22"/>
        </w:rPr>
        <w:t xml:space="preserve">abór: V, </w:t>
      </w:r>
      <w:r>
        <w:rPr>
          <w:rFonts w:ascii="Cambria" w:eastAsia="Cambria" w:hAnsi="Cambria" w:cs="Cambria"/>
          <w:sz w:val="22"/>
        </w:rPr>
        <w:t>k</w:t>
      </w:r>
      <w:r w:rsidR="005D529D" w:rsidRPr="00E10995">
        <w:rPr>
          <w:rFonts w:ascii="Cambria" w:eastAsia="Cambria" w:hAnsi="Cambria" w:cs="Cambria"/>
          <w:sz w:val="22"/>
        </w:rPr>
        <w:t>onkurs: 1/202</w:t>
      </w:r>
      <w:r w:rsidR="009E0456">
        <w:rPr>
          <w:rFonts w:ascii="Cambria" w:eastAsia="Cambria" w:hAnsi="Cambria" w:cs="Cambria"/>
          <w:sz w:val="22"/>
        </w:rPr>
        <w:t>6</w:t>
      </w:r>
      <w:r w:rsidR="005D529D" w:rsidRPr="00E10995">
        <w:rPr>
          <w:rFonts w:ascii="Cambria" w:eastAsia="Cambria" w:hAnsi="Cambria" w:cs="Cambria"/>
          <w:sz w:val="22"/>
        </w:rPr>
        <w:t>;</w:t>
      </w:r>
    </w:p>
    <w:p w14:paraId="31EE7379" w14:textId="1486ABE6" w:rsidR="00DD1481" w:rsidRPr="00DD1481" w:rsidRDefault="007E35BC" w:rsidP="00DD1481">
      <w:pPr>
        <w:pStyle w:val="Akapitzlist"/>
        <w:widowControl w:val="0"/>
        <w:numPr>
          <w:ilvl w:val="0"/>
          <w:numId w:val="7"/>
        </w:numPr>
        <w:suppressAutoHyphens w:val="0"/>
        <w:autoSpaceDE w:val="0"/>
        <w:rPr>
          <w:rFonts w:ascii="Cambria" w:hAnsi="Cambria"/>
          <w:sz w:val="22"/>
        </w:rPr>
      </w:pPr>
      <w:r>
        <w:rPr>
          <w:rFonts w:ascii="Cambria" w:eastAsia="Cambria" w:hAnsi="Cambria" w:cs="Cambria"/>
          <w:sz w:val="22"/>
        </w:rPr>
        <w:t>z</w:t>
      </w:r>
      <w:r w:rsidR="005D529D" w:rsidRPr="007E35BC">
        <w:rPr>
          <w:rFonts w:ascii="Cambria" w:eastAsia="Cambria" w:hAnsi="Cambria" w:cs="Cambria"/>
          <w:sz w:val="22"/>
        </w:rPr>
        <w:t>achowania w tajemnicy danych osobowych</w:t>
      </w:r>
      <w:r>
        <w:rPr>
          <w:rFonts w:ascii="Cambria" w:eastAsia="Cambria" w:hAnsi="Cambria" w:cs="Cambria"/>
          <w:sz w:val="22"/>
        </w:rPr>
        <w:t>,</w:t>
      </w:r>
      <w:r w:rsidR="005D529D" w:rsidRPr="007E35BC">
        <w:rPr>
          <w:rFonts w:ascii="Cambria" w:eastAsia="Cambria" w:hAnsi="Cambria" w:cs="Cambria"/>
          <w:sz w:val="22"/>
        </w:rPr>
        <w:t xml:space="preserve"> do których mam lub będę mieć dostęp </w:t>
      </w:r>
      <w:r w:rsidR="00365BCC">
        <w:rPr>
          <w:rFonts w:ascii="Cambria" w:eastAsia="Cambria" w:hAnsi="Cambria" w:cs="Cambria"/>
          <w:sz w:val="22"/>
        </w:rPr>
        <w:br/>
      </w:r>
      <w:r w:rsidR="005D529D" w:rsidRPr="007E35BC">
        <w:rPr>
          <w:rFonts w:ascii="Cambria" w:eastAsia="Cambria" w:hAnsi="Cambria" w:cs="Cambria"/>
          <w:sz w:val="22"/>
        </w:rPr>
        <w:t xml:space="preserve">w związku z wykonywaniem zadań powierzonych przez ADO związanych z obsługą Programu grantowego na podstawie </w:t>
      </w:r>
      <w:r w:rsidR="00E966D2">
        <w:rPr>
          <w:rFonts w:ascii="Cambria" w:eastAsia="Cambria" w:hAnsi="Cambria" w:cs="Cambria"/>
          <w:sz w:val="22"/>
        </w:rPr>
        <w:t>r</w:t>
      </w:r>
      <w:r w:rsidR="005D529D" w:rsidRPr="007E35BC">
        <w:rPr>
          <w:rFonts w:ascii="Cambria" w:eastAsia="Cambria" w:hAnsi="Cambria" w:cs="Cambria"/>
          <w:sz w:val="22"/>
        </w:rPr>
        <w:t xml:space="preserve">egulaminu konkursu </w:t>
      </w:r>
      <w:r w:rsidRPr="00E10995">
        <w:rPr>
          <w:rFonts w:ascii="Cambria" w:eastAsia="Cambria" w:hAnsi="Cambria" w:cs="Cambria"/>
          <w:sz w:val="22"/>
        </w:rPr>
        <w:t xml:space="preserve">na </w:t>
      </w:r>
      <w:r>
        <w:rPr>
          <w:rFonts w:ascii="Cambria" w:eastAsia="Cambria" w:hAnsi="Cambria" w:cs="Cambria"/>
          <w:sz w:val="22"/>
        </w:rPr>
        <w:t>prace</w:t>
      </w:r>
      <w:r w:rsidRPr="00E10995">
        <w:rPr>
          <w:rFonts w:ascii="Cambria" w:eastAsia="Cambria" w:hAnsi="Cambria" w:cs="Cambria"/>
          <w:sz w:val="22"/>
        </w:rPr>
        <w:t xml:space="preserve"> B+R </w:t>
      </w:r>
      <w:r>
        <w:rPr>
          <w:rFonts w:ascii="Cambria" w:eastAsia="Cambria" w:hAnsi="Cambria" w:cs="Cambria"/>
          <w:sz w:val="22"/>
        </w:rPr>
        <w:t>jednostek naukowych</w:t>
      </w:r>
      <w:r w:rsidR="00DD1481">
        <w:rPr>
          <w:rFonts w:ascii="Cambria" w:eastAsia="Cambria" w:hAnsi="Cambria" w:cs="Cambria"/>
          <w:sz w:val="22"/>
        </w:rPr>
        <w:t>,</w:t>
      </w:r>
      <w:r w:rsidR="005D529D" w:rsidRPr="007E35BC">
        <w:rPr>
          <w:rFonts w:ascii="Cambria" w:eastAsia="Cambria" w:hAnsi="Cambria" w:cs="Cambria"/>
          <w:sz w:val="22"/>
        </w:rPr>
        <w:t xml:space="preserve"> </w:t>
      </w:r>
      <w:r w:rsidR="00DD1481">
        <w:rPr>
          <w:rFonts w:ascii="Cambria" w:eastAsia="Cambria" w:hAnsi="Cambria" w:cs="Cambria"/>
          <w:sz w:val="22"/>
        </w:rPr>
        <w:t>n</w:t>
      </w:r>
      <w:r w:rsidR="005D529D" w:rsidRPr="007E35BC">
        <w:rPr>
          <w:rFonts w:ascii="Cambria" w:eastAsia="Cambria" w:hAnsi="Cambria" w:cs="Cambria"/>
          <w:sz w:val="22"/>
        </w:rPr>
        <w:t xml:space="preserve">abór: V, </w:t>
      </w:r>
      <w:r w:rsidR="00DD1481">
        <w:rPr>
          <w:rFonts w:ascii="Cambria" w:eastAsia="Cambria" w:hAnsi="Cambria" w:cs="Cambria"/>
          <w:sz w:val="22"/>
        </w:rPr>
        <w:t>k</w:t>
      </w:r>
      <w:r w:rsidR="005D529D" w:rsidRPr="007E35BC">
        <w:rPr>
          <w:rFonts w:ascii="Cambria" w:eastAsia="Cambria" w:hAnsi="Cambria" w:cs="Cambria"/>
          <w:sz w:val="22"/>
        </w:rPr>
        <w:t>onkurs: 1/202</w:t>
      </w:r>
      <w:r w:rsidR="00880DCB">
        <w:rPr>
          <w:rFonts w:ascii="Cambria" w:eastAsia="Cambria" w:hAnsi="Cambria" w:cs="Cambria"/>
          <w:sz w:val="22"/>
        </w:rPr>
        <w:t>6</w:t>
      </w:r>
      <w:r w:rsidR="005D529D" w:rsidRPr="007E35BC">
        <w:rPr>
          <w:rFonts w:ascii="Cambria" w:eastAsia="Cambria" w:hAnsi="Cambria" w:cs="Cambria"/>
          <w:sz w:val="22"/>
        </w:rPr>
        <w:t xml:space="preserve">; </w:t>
      </w:r>
    </w:p>
    <w:p w14:paraId="172C65CD" w14:textId="7FBCAFB5" w:rsidR="00DD1481" w:rsidRPr="00DD1481" w:rsidRDefault="00DD1481" w:rsidP="00DD1481">
      <w:pPr>
        <w:pStyle w:val="Akapitzlist"/>
        <w:widowControl w:val="0"/>
        <w:numPr>
          <w:ilvl w:val="0"/>
          <w:numId w:val="7"/>
        </w:numPr>
        <w:suppressAutoHyphens w:val="0"/>
        <w:autoSpaceDE w:val="0"/>
        <w:rPr>
          <w:rFonts w:ascii="Cambria" w:hAnsi="Cambria"/>
          <w:sz w:val="22"/>
        </w:rPr>
      </w:pPr>
      <w:r>
        <w:rPr>
          <w:rFonts w:ascii="Cambria" w:eastAsia="Cambria" w:hAnsi="Cambria" w:cs="Cambria"/>
          <w:sz w:val="22"/>
        </w:rPr>
        <w:t>n</w:t>
      </w:r>
      <w:r w:rsidR="005D529D" w:rsidRPr="00DD1481">
        <w:rPr>
          <w:rFonts w:ascii="Cambria" w:eastAsia="Cambria" w:hAnsi="Cambria" w:cs="Cambria"/>
          <w:sz w:val="22"/>
        </w:rPr>
        <w:t xml:space="preserve">iewykorzystywania danych osobowych w celach niezgodnych z zakresem i celem powierzonych zadań przez ADO związanych z obsługą </w:t>
      </w:r>
      <w:r w:rsidR="00E966D2">
        <w:rPr>
          <w:rFonts w:ascii="Cambria" w:eastAsia="Cambria" w:hAnsi="Cambria" w:cs="Cambria"/>
          <w:sz w:val="22"/>
        </w:rPr>
        <w:t>p</w:t>
      </w:r>
      <w:r w:rsidR="005D529D" w:rsidRPr="00DD1481">
        <w:rPr>
          <w:rFonts w:ascii="Cambria" w:eastAsia="Cambria" w:hAnsi="Cambria" w:cs="Cambria"/>
          <w:sz w:val="22"/>
        </w:rPr>
        <w:t xml:space="preserve">rogramu grantowego na podstawie </w:t>
      </w:r>
      <w:r w:rsidR="00E966D2">
        <w:rPr>
          <w:rFonts w:ascii="Cambria" w:eastAsia="Cambria" w:hAnsi="Cambria" w:cs="Cambria"/>
          <w:sz w:val="22"/>
        </w:rPr>
        <w:t>r</w:t>
      </w:r>
      <w:r w:rsidR="005D529D" w:rsidRPr="00DD1481">
        <w:rPr>
          <w:rFonts w:ascii="Cambria" w:eastAsia="Cambria" w:hAnsi="Cambria" w:cs="Cambria"/>
          <w:sz w:val="22"/>
        </w:rPr>
        <w:t xml:space="preserve">egulaminu konkursu na </w:t>
      </w:r>
      <w:r>
        <w:rPr>
          <w:rFonts w:ascii="Cambria" w:eastAsia="Cambria" w:hAnsi="Cambria" w:cs="Cambria"/>
          <w:sz w:val="22"/>
        </w:rPr>
        <w:t>prace</w:t>
      </w:r>
      <w:r w:rsidRPr="00E10995">
        <w:rPr>
          <w:rFonts w:ascii="Cambria" w:eastAsia="Cambria" w:hAnsi="Cambria" w:cs="Cambria"/>
          <w:sz w:val="22"/>
        </w:rPr>
        <w:t xml:space="preserve"> B+R </w:t>
      </w:r>
      <w:r>
        <w:rPr>
          <w:rFonts w:ascii="Cambria" w:eastAsia="Cambria" w:hAnsi="Cambria" w:cs="Cambria"/>
          <w:sz w:val="22"/>
        </w:rPr>
        <w:t>jednostek naukowych,</w:t>
      </w:r>
      <w:r w:rsidR="005D529D" w:rsidRPr="00DD1481">
        <w:rPr>
          <w:rFonts w:ascii="Cambria" w:eastAsia="Cambria" w:hAnsi="Cambria" w:cs="Cambria"/>
          <w:sz w:val="22"/>
        </w:rPr>
        <w:t xml:space="preserve"> </w:t>
      </w:r>
      <w:r>
        <w:rPr>
          <w:rFonts w:ascii="Cambria" w:eastAsia="Cambria" w:hAnsi="Cambria" w:cs="Cambria"/>
          <w:sz w:val="22"/>
        </w:rPr>
        <w:t>n</w:t>
      </w:r>
      <w:r w:rsidR="005D529D" w:rsidRPr="00DD1481">
        <w:rPr>
          <w:rFonts w:ascii="Cambria" w:eastAsia="Cambria" w:hAnsi="Cambria" w:cs="Cambria"/>
          <w:sz w:val="22"/>
        </w:rPr>
        <w:t xml:space="preserve">abór: V, </w:t>
      </w:r>
      <w:r>
        <w:rPr>
          <w:rFonts w:ascii="Cambria" w:eastAsia="Cambria" w:hAnsi="Cambria" w:cs="Cambria"/>
          <w:sz w:val="22"/>
        </w:rPr>
        <w:t>k</w:t>
      </w:r>
      <w:r w:rsidR="005D529D" w:rsidRPr="00DD1481">
        <w:rPr>
          <w:rFonts w:ascii="Cambria" w:eastAsia="Cambria" w:hAnsi="Cambria" w:cs="Cambria"/>
          <w:sz w:val="22"/>
        </w:rPr>
        <w:t>onkurs: 1/202</w:t>
      </w:r>
      <w:r w:rsidR="00880DCB">
        <w:rPr>
          <w:rFonts w:ascii="Cambria" w:eastAsia="Cambria" w:hAnsi="Cambria" w:cs="Cambria"/>
          <w:sz w:val="22"/>
        </w:rPr>
        <w:t>6</w:t>
      </w:r>
      <w:r w:rsidR="005D529D" w:rsidRPr="00DD1481">
        <w:rPr>
          <w:rFonts w:ascii="Cambria" w:eastAsia="Cambria" w:hAnsi="Cambria" w:cs="Cambria"/>
          <w:sz w:val="22"/>
        </w:rPr>
        <w:t xml:space="preserve">; </w:t>
      </w:r>
    </w:p>
    <w:p w14:paraId="25547D15" w14:textId="77777777" w:rsidR="00DD1481" w:rsidRPr="00DD1481" w:rsidRDefault="00DD1481" w:rsidP="00DD1481">
      <w:pPr>
        <w:pStyle w:val="Akapitzlist"/>
        <w:widowControl w:val="0"/>
        <w:numPr>
          <w:ilvl w:val="0"/>
          <w:numId w:val="7"/>
        </w:numPr>
        <w:suppressAutoHyphens w:val="0"/>
        <w:autoSpaceDE w:val="0"/>
        <w:rPr>
          <w:rFonts w:ascii="Cambria" w:hAnsi="Cambria"/>
          <w:sz w:val="22"/>
        </w:rPr>
      </w:pPr>
      <w:r>
        <w:rPr>
          <w:rFonts w:ascii="Cambria" w:eastAsia="Cambria" w:hAnsi="Cambria" w:cs="Cambria"/>
          <w:sz w:val="22"/>
        </w:rPr>
        <w:t>z</w:t>
      </w:r>
      <w:r w:rsidR="005D529D" w:rsidRPr="00DD1481">
        <w:rPr>
          <w:rFonts w:ascii="Cambria" w:eastAsia="Cambria" w:hAnsi="Cambria" w:cs="Cambria"/>
          <w:sz w:val="22"/>
        </w:rPr>
        <w:t>achowania w tajemnicy sposobów zabezpieczenia danych osobowych;</w:t>
      </w:r>
    </w:p>
    <w:p w14:paraId="6EDE4616" w14:textId="77777777" w:rsidR="00DD1481" w:rsidRPr="00DD1481" w:rsidRDefault="00DD1481" w:rsidP="00DD1481">
      <w:pPr>
        <w:pStyle w:val="Akapitzlist"/>
        <w:widowControl w:val="0"/>
        <w:numPr>
          <w:ilvl w:val="0"/>
          <w:numId w:val="7"/>
        </w:numPr>
        <w:suppressAutoHyphens w:val="0"/>
        <w:autoSpaceDE w:val="0"/>
        <w:rPr>
          <w:rFonts w:ascii="Cambria" w:hAnsi="Cambria"/>
          <w:sz w:val="22"/>
        </w:rPr>
      </w:pPr>
      <w:r>
        <w:rPr>
          <w:rFonts w:ascii="Cambria" w:eastAsia="Cambria" w:hAnsi="Cambria" w:cs="Cambria"/>
          <w:sz w:val="22"/>
        </w:rPr>
        <w:t>o</w:t>
      </w:r>
      <w:r w:rsidR="005D529D" w:rsidRPr="00DD1481">
        <w:rPr>
          <w:rFonts w:ascii="Cambria" w:eastAsia="Cambria" w:hAnsi="Cambria" w:cs="Cambria"/>
          <w:sz w:val="22"/>
        </w:rPr>
        <w:t>chrony danych osobowych przed przypadkowym lub niezgodnym z prawem zniszczeniem, utratą, modyfikacją danych osobowych, nieuprawnionym ujawnieniem danych osobowych, nieuprawnionym dostępem do danych osobowych oraz przetwarzaniem;</w:t>
      </w:r>
    </w:p>
    <w:p w14:paraId="1C4ED698" w14:textId="6033B120" w:rsidR="005D529D" w:rsidRPr="00DD1481" w:rsidRDefault="00DD1481" w:rsidP="00DD1481">
      <w:pPr>
        <w:pStyle w:val="Akapitzlist"/>
        <w:widowControl w:val="0"/>
        <w:numPr>
          <w:ilvl w:val="0"/>
          <w:numId w:val="7"/>
        </w:numPr>
        <w:suppressAutoHyphens w:val="0"/>
        <w:autoSpaceDE w:val="0"/>
        <w:rPr>
          <w:rFonts w:ascii="Cambria" w:hAnsi="Cambria"/>
          <w:sz w:val="22"/>
        </w:rPr>
      </w:pPr>
      <w:r>
        <w:rPr>
          <w:rFonts w:ascii="Cambria" w:eastAsia="Cambria" w:hAnsi="Cambria" w:cs="Cambria"/>
          <w:sz w:val="22"/>
        </w:rPr>
        <w:t>z</w:t>
      </w:r>
      <w:r w:rsidR="005D529D" w:rsidRPr="00DD1481">
        <w:rPr>
          <w:rFonts w:ascii="Cambria" w:eastAsia="Cambria" w:hAnsi="Cambria" w:cs="Cambria"/>
          <w:sz w:val="22"/>
        </w:rPr>
        <w:t>głoszenia ADO sytuacji (incydentów) ewentualnego naruszenia zasad ochrony danych osobowych.</w:t>
      </w:r>
    </w:p>
    <w:p w14:paraId="178B40A4" w14:textId="77777777" w:rsidR="005D529D" w:rsidRPr="00E10995" w:rsidRDefault="005D529D" w:rsidP="00E10995">
      <w:pPr>
        <w:suppressAutoHyphens w:val="0"/>
        <w:rPr>
          <w:rFonts w:ascii="Cambria" w:hAnsi="Cambria" w:cs="Bookman Old Style"/>
          <w:sz w:val="22"/>
        </w:rPr>
      </w:pPr>
    </w:p>
    <w:p w14:paraId="543B88A0" w14:textId="77777777" w:rsidR="005D529D" w:rsidRPr="00E10995" w:rsidRDefault="005D529D" w:rsidP="00E10995">
      <w:pPr>
        <w:suppressAutoHyphens w:val="0"/>
        <w:rPr>
          <w:rFonts w:ascii="Cambria" w:hAnsi="Cambria" w:cs="Bookman Old Style"/>
          <w:b/>
          <w:i/>
          <w:sz w:val="22"/>
        </w:rPr>
      </w:pPr>
      <w:r w:rsidRPr="00E10995">
        <w:rPr>
          <w:rFonts w:ascii="Cambria" w:hAnsi="Cambria" w:cs="Bookman Old Style"/>
          <w:b/>
          <w:i/>
          <w:sz w:val="22"/>
        </w:rPr>
        <w:t>Przyjmuję do wiadomości, iż postępowanie sprzeczne z powyższymi zobowiązaniami może być uznane przez ADO za naruszenie przepisów Rozporządzenia o Ochronie Danych UE z dnia 27 kwietnia 2016 r.</w:t>
      </w:r>
    </w:p>
    <w:p w14:paraId="0AF5530C" w14:textId="77777777" w:rsidR="005D529D" w:rsidRPr="00E10995" w:rsidRDefault="005D529D" w:rsidP="00E10995">
      <w:pPr>
        <w:suppressAutoHyphens w:val="0"/>
        <w:rPr>
          <w:rFonts w:ascii="Cambria" w:hAnsi="Cambria" w:cs="Bookman Old Style"/>
          <w:sz w:val="22"/>
        </w:rPr>
      </w:pPr>
    </w:p>
    <w:p w14:paraId="007F9C93" w14:textId="77777777" w:rsidR="005D529D" w:rsidRPr="00E10995" w:rsidRDefault="005D529D" w:rsidP="00E10995">
      <w:pPr>
        <w:suppressAutoHyphens w:val="0"/>
        <w:rPr>
          <w:rFonts w:ascii="Cambria" w:hAnsi="Cambria" w:cs="Bookman Old Style"/>
          <w:sz w:val="22"/>
        </w:rPr>
      </w:pP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2538"/>
        <w:gridCol w:w="3262"/>
        <w:gridCol w:w="3262"/>
      </w:tblGrid>
      <w:tr w:rsidR="002F1FBB" w:rsidRPr="00E10995" w14:paraId="76DE0C35" w14:textId="653535C7" w:rsidTr="002F1FBB">
        <w:tc>
          <w:tcPr>
            <w:tcW w:w="1400" w:type="pct"/>
            <w:shd w:val="pct15" w:color="auto" w:fill="auto"/>
          </w:tcPr>
          <w:p w14:paraId="3AA66322" w14:textId="19B78C1F" w:rsidR="002F1FBB" w:rsidRPr="00E10995" w:rsidRDefault="002F1FBB" w:rsidP="00E10995">
            <w:pPr>
              <w:tabs>
                <w:tab w:val="left" w:pos="-180"/>
              </w:tabs>
              <w:suppressAutoHyphens w:val="0"/>
              <w:autoSpaceDE w:val="0"/>
              <w:autoSpaceDN w:val="0"/>
              <w:adjustRightInd w:val="0"/>
              <w:jc w:val="center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b/>
                <w:sz w:val="22"/>
                <w:szCs w:val="22"/>
              </w:rPr>
              <w:t>Nazwisko i imię</w:t>
            </w:r>
          </w:p>
        </w:tc>
        <w:tc>
          <w:tcPr>
            <w:tcW w:w="1800" w:type="pct"/>
            <w:shd w:val="pct15" w:color="auto" w:fill="auto"/>
          </w:tcPr>
          <w:p w14:paraId="30102812" w14:textId="77777777" w:rsidR="002F1FBB" w:rsidRPr="00E10995" w:rsidRDefault="002F1FBB" w:rsidP="00E10995">
            <w:pPr>
              <w:tabs>
                <w:tab w:val="left" w:pos="-180"/>
              </w:tabs>
              <w:suppressAutoHyphens w:val="0"/>
              <w:autoSpaceDE w:val="0"/>
              <w:autoSpaceDN w:val="0"/>
              <w:adjustRightInd w:val="0"/>
              <w:jc w:val="center"/>
              <w:rPr>
                <w:rFonts w:ascii="Cambria" w:hAnsi="Cambria"/>
                <w:b/>
                <w:sz w:val="22"/>
                <w:szCs w:val="22"/>
              </w:rPr>
            </w:pPr>
            <w:r w:rsidRPr="00E10995">
              <w:rPr>
                <w:rFonts w:ascii="Cambria" w:hAnsi="Cambria"/>
                <w:b/>
                <w:sz w:val="22"/>
                <w:szCs w:val="22"/>
              </w:rPr>
              <w:t>Podpis</w:t>
            </w:r>
          </w:p>
        </w:tc>
        <w:tc>
          <w:tcPr>
            <w:tcW w:w="1800" w:type="pct"/>
            <w:shd w:val="pct15" w:color="auto" w:fill="auto"/>
          </w:tcPr>
          <w:p w14:paraId="455D0F60" w14:textId="2F297484" w:rsidR="002F1FBB" w:rsidRPr="00E10995" w:rsidRDefault="002F1FBB" w:rsidP="00E10995">
            <w:pPr>
              <w:tabs>
                <w:tab w:val="left" w:pos="-180"/>
              </w:tabs>
              <w:suppressAutoHyphens w:val="0"/>
              <w:autoSpaceDE w:val="0"/>
              <w:autoSpaceDN w:val="0"/>
              <w:adjustRightInd w:val="0"/>
              <w:jc w:val="center"/>
              <w:rPr>
                <w:rFonts w:ascii="Cambria" w:hAnsi="Cambria"/>
                <w:b/>
                <w:sz w:val="22"/>
              </w:rPr>
            </w:pPr>
            <w:r>
              <w:rPr>
                <w:rFonts w:ascii="Cambria" w:hAnsi="Cambria"/>
                <w:b/>
                <w:sz w:val="22"/>
              </w:rPr>
              <w:t>Data</w:t>
            </w:r>
          </w:p>
        </w:tc>
      </w:tr>
      <w:tr w:rsidR="002F1FBB" w:rsidRPr="00E10995" w14:paraId="2A9BE235" w14:textId="1E23A7ED" w:rsidTr="002F1FBB">
        <w:tc>
          <w:tcPr>
            <w:tcW w:w="1400" w:type="pct"/>
          </w:tcPr>
          <w:p w14:paraId="3F874D02" w14:textId="77777777" w:rsidR="002F1FBB" w:rsidRPr="00E10995" w:rsidRDefault="002F1FBB" w:rsidP="004058B9">
            <w:pPr>
              <w:tabs>
                <w:tab w:val="left" w:pos="-180"/>
              </w:tabs>
              <w:suppressAutoHyphens w:val="0"/>
              <w:autoSpaceDE w:val="0"/>
              <w:autoSpaceDN w:val="0"/>
              <w:adjustRightInd w:val="0"/>
              <w:jc w:val="center"/>
              <w:rPr>
                <w:rFonts w:ascii="Cambria" w:hAnsi="Cambria"/>
                <w:sz w:val="22"/>
                <w:szCs w:val="22"/>
                <w:u w:val="single"/>
              </w:rPr>
            </w:pPr>
          </w:p>
        </w:tc>
        <w:tc>
          <w:tcPr>
            <w:tcW w:w="1800" w:type="pct"/>
          </w:tcPr>
          <w:p w14:paraId="7640AF8E" w14:textId="77777777" w:rsidR="002F1FBB" w:rsidRPr="00E10995" w:rsidRDefault="002F1FBB" w:rsidP="004058B9">
            <w:pPr>
              <w:tabs>
                <w:tab w:val="left" w:pos="-180"/>
              </w:tabs>
              <w:suppressAutoHyphens w:val="0"/>
              <w:autoSpaceDE w:val="0"/>
              <w:autoSpaceDN w:val="0"/>
              <w:adjustRightInd w:val="0"/>
              <w:jc w:val="center"/>
              <w:rPr>
                <w:rFonts w:ascii="Cambria" w:hAnsi="Cambria"/>
                <w:sz w:val="22"/>
                <w:szCs w:val="22"/>
                <w:u w:val="single"/>
              </w:rPr>
            </w:pPr>
          </w:p>
        </w:tc>
        <w:tc>
          <w:tcPr>
            <w:tcW w:w="1800" w:type="pct"/>
          </w:tcPr>
          <w:p w14:paraId="58EDDE9A" w14:textId="77777777" w:rsidR="002F1FBB" w:rsidRPr="00E10995" w:rsidRDefault="002F1FBB" w:rsidP="004058B9">
            <w:pPr>
              <w:tabs>
                <w:tab w:val="left" w:pos="-180"/>
              </w:tabs>
              <w:suppressAutoHyphens w:val="0"/>
              <w:autoSpaceDE w:val="0"/>
              <w:autoSpaceDN w:val="0"/>
              <w:adjustRightInd w:val="0"/>
              <w:jc w:val="center"/>
              <w:rPr>
                <w:rFonts w:ascii="Cambria" w:hAnsi="Cambria"/>
                <w:sz w:val="22"/>
                <w:u w:val="single"/>
              </w:rPr>
            </w:pPr>
          </w:p>
        </w:tc>
      </w:tr>
      <w:tr w:rsidR="002F1FBB" w:rsidRPr="00E10995" w14:paraId="506B687D" w14:textId="388199EE" w:rsidTr="002F1FBB">
        <w:tc>
          <w:tcPr>
            <w:tcW w:w="1400" w:type="pct"/>
          </w:tcPr>
          <w:p w14:paraId="3941DC67" w14:textId="77777777" w:rsidR="002F1FBB" w:rsidRPr="00E10995" w:rsidRDefault="002F1FBB" w:rsidP="004058B9">
            <w:pPr>
              <w:tabs>
                <w:tab w:val="left" w:pos="-180"/>
              </w:tabs>
              <w:suppressAutoHyphens w:val="0"/>
              <w:autoSpaceDE w:val="0"/>
              <w:autoSpaceDN w:val="0"/>
              <w:adjustRightInd w:val="0"/>
              <w:jc w:val="center"/>
              <w:rPr>
                <w:rFonts w:ascii="Cambria" w:hAnsi="Cambria"/>
                <w:sz w:val="22"/>
                <w:szCs w:val="22"/>
                <w:u w:val="single"/>
              </w:rPr>
            </w:pPr>
          </w:p>
        </w:tc>
        <w:tc>
          <w:tcPr>
            <w:tcW w:w="1800" w:type="pct"/>
          </w:tcPr>
          <w:p w14:paraId="63A51D8C" w14:textId="77777777" w:rsidR="002F1FBB" w:rsidRPr="00E10995" w:rsidRDefault="002F1FBB" w:rsidP="004058B9">
            <w:pPr>
              <w:tabs>
                <w:tab w:val="left" w:pos="-180"/>
              </w:tabs>
              <w:suppressAutoHyphens w:val="0"/>
              <w:autoSpaceDE w:val="0"/>
              <w:autoSpaceDN w:val="0"/>
              <w:adjustRightInd w:val="0"/>
              <w:jc w:val="center"/>
              <w:rPr>
                <w:rFonts w:ascii="Cambria" w:hAnsi="Cambria"/>
                <w:sz w:val="22"/>
                <w:szCs w:val="22"/>
                <w:u w:val="single"/>
              </w:rPr>
            </w:pPr>
          </w:p>
        </w:tc>
        <w:tc>
          <w:tcPr>
            <w:tcW w:w="1800" w:type="pct"/>
          </w:tcPr>
          <w:p w14:paraId="5EFB0D16" w14:textId="77777777" w:rsidR="002F1FBB" w:rsidRPr="00E10995" w:rsidRDefault="002F1FBB" w:rsidP="004058B9">
            <w:pPr>
              <w:tabs>
                <w:tab w:val="left" w:pos="-180"/>
              </w:tabs>
              <w:suppressAutoHyphens w:val="0"/>
              <w:autoSpaceDE w:val="0"/>
              <w:autoSpaceDN w:val="0"/>
              <w:adjustRightInd w:val="0"/>
              <w:jc w:val="center"/>
              <w:rPr>
                <w:rFonts w:ascii="Cambria" w:hAnsi="Cambria"/>
                <w:sz w:val="22"/>
                <w:u w:val="single"/>
              </w:rPr>
            </w:pPr>
          </w:p>
        </w:tc>
      </w:tr>
      <w:tr w:rsidR="002F1FBB" w:rsidRPr="00E10995" w14:paraId="05C0CA40" w14:textId="6031E5B9" w:rsidTr="002F1FBB">
        <w:tc>
          <w:tcPr>
            <w:tcW w:w="1400" w:type="pct"/>
          </w:tcPr>
          <w:p w14:paraId="43945B14" w14:textId="77777777" w:rsidR="002F1FBB" w:rsidRPr="00E10995" w:rsidRDefault="002F1FBB" w:rsidP="004058B9">
            <w:pPr>
              <w:tabs>
                <w:tab w:val="left" w:pos="-180"/>
              </w:tabs>
              <w:suppressAutoHyphens w:val="0"/>
              <w:autoSpaceDE w:val="0"/>
              <w:autoSpaceDN w:val="0"/>
              <w:adjustRightInd w:val="0"/>
              <w:jc w:val="center"/>
              <w:rPr>
                <w:rFonts w:ascii="Cambria" w:hAnsi="Cambria"/>
                <w:sz w:val="22"/>
                <w:szCs w:val="22"/>
                <w:lang w:val="x-none"/>
              </w:rPr>
            </w:pPr>
          </w:p>
        </w:tc>
        <w:tc>
          <w:tcPr>
            <w:tcW w:w="1800" w:type="pct"/>
          </w:tcPr>
          <w:p w14:paraId="0D07F7F9" w14:textId="77777777" w:rsidR="002F1FBB" w:rsidRPr="00E10995" w:rsidRDefault="002F1FBB" w:rsidP="004058B9">
            <w:pPr>
              <w:tabs>
                <w:tab w:val="left" w:pos="-180"/>
              </w:tabs>
              <w:suppressAutoHyphens w:val="0"/>
              <w:autoSpaceDE w:val="0"/>
              <w:autoSpaceDN w:val="0"/>
              <w:adjustRightInd w:val="0"/>
              <w:jc w:val="center"/>
              <w:rPr>
                <w:rFonts w:ascii="Cambria" w:hAnsi="Cambria"/>
                <w:sz w:val="22"/>
                <w:szCs w:val="22"/>
                <w:u w:val="single"/>
              </w:rPr>
            </w:pPr>
          </w:p>
        </w:tc>
        <w:tc>
          <w:tcPr>
            <w:tcW w:w="1800" w:type="pct"/>
          </w:tcPr>
          <w:p w14:paraId="7546D726" w14:textId="77777777" w:rsidR="002F1FBB" w:rsidRPr="00E10995" w:rsidRDefault="002F1FBB" w:rsidP="004058B9">
            <w:pPr>
              <w:tabs>
                <w:tab w:val="left" w:pos="-180"/>
              </w:tabs>
              <w:suppressAutoHyphens w:val="0"/>
              <w:autoSpaceDE w:val="0"/>
              <w:autoSpaceDN w:val="0"/>
              <w:adjustRightInd w:val="0"/>
              <w:jc w:val="center"/>
              <w:rPr>
                <w:rFonts w:ascii="Cambria" w:hAnsi="Cambria"/>
                <w:sz w:val="22"/>
                <w:u w:val="single"/>
              </w:rPr>
            </w:pPr>
          </w:p>
        </w:tc>
      </w:tr>
      <w:tr w:rsidR="002F1FBB" w:rsidRPr="00E10995" w14:paraId="66C7B323" w14:textId="39B8D10E" w:rsidTr="002F1FBB">
        <w:tc>
          <w:tcPr>
            <w:tcW w:w="1400" w:type="pct"/>
          </w:tcPr>
          <w:p w14:paraId="501BB4F8" w14:textId="77777777" w:rsidR="002F1FBB" w:rsidRPr="00E10995" w:rsidRDefault="002F1FBB" w:rsidP="004058B9">
            <w:pPr>
              <w:tabs>
                <w:tab w:val="left" w:pos="-180"/>
              </w:tabs>
              <w:suppressAutoHyphens w:val="0"/>
              <w:autoSpaceDE w:val="0"/>
              <w:autoSpaceDN w:val="0"/>
              <w:adjustRightInd w:val="0"/>
              <w:jc w:val="center"/>
              <w:rPr>
                <w:rFonts w:ascii="Cambria" w:hAnsi="Cambria"/>
                <w:sz w:val="22"/>
                <w:szCs w:val="22"/>
                <w:lang w:val="x-none"/>
              </w:rPr>
            </w:pPr>
          </w:p>
        </w:tc>
        <w:tc>
          <w:tcPr>
            <w:tcW w:w="1800" w:type="pct"/>
          </w:tcPr>
          <w:p w14:paraId="05C1618B" w14:textId="77777777" w:rsidR="002F1FBB" w:rsidRPr="00E10995" w:rsidRDefault="002F1FBB" w:rsidP="004058B9">
            <w:pPr>
              <w:tabs>
                <w:tab w:val="left" w:pos="-180"/>
              </w:tabs>
              <w:suppressAutoHyphens w:val="0"/>
              <w:autoSpaceDE w:val="0"/>
              <w:autoSpaceDN w:val="0"/>
              <w:adjustRightInd w:val="0"/>
              <w:jc w:val="center"/>
              <w:rPr>
                <w:rFonts w:ascii="Cambria" w:hAnsi="Cambria"/>
                <w:sz w:val="22"/>
                <w:szCs w:val="22"/>
                <w:u w:val="single"/>
              </w:rPr>
            </w:pPr>
          </w:p>
        </w:tc>
        <w:tc>
          <w:tcPr>
            <w:tcW w:w="1800" w:type="pct"/>
          </w:tcPr>
          <w:p w14:paraId="0238D07E" w14:textId="77777777" w:rsidR="002F1FBB" w:rsidRPr="00E10995" w:rsidRDefault="002F1FBB" w:rsidP="004058B9">
            <w:pPr>
              <w:tabs>
                <w:tab w:val="left" w:pos="-180"/>
              </w:tabs>
              <w:suppressAutoHyphens w:val="0"/>
              <w:autoSpaceDE w:val="0"/>
              <w:autoSpaceDN w:val="0"/>
              <w:adjustRightInd w:val="0"/>
              <w:jc w:val="center"/>
              <w:rPr>
                <w:rFonts w:ascii="Cambria" w:hAnsi="Cambria"/>
                <w:sz w:val="22"/>
                <w:u w:val="single"/>
              </w:rPr>
            </w:pPr>
          </w:p>
        </w:tc>
      </w:tr>
      <w:tr w:rsidR="002F1FBB" w:rsidRPr="00E10995" w14:paraId="041FF7CC" w14:textId="58A33369" w:rsidTr="002F1FBB">
        <w:tc>
          <w:tcPr>
            <w:tcW w:w="1400" w:type="pct"/>
          </w:tcPr>
          <w:p w14:paraId="163034E9" w14:textId="77777777" w:rsidR="002F1FBB" w:rsidRPr="00E10995" w:rsidRDefault="002F1FBB" w:rsidP="004058B9">
            <w:pPr>
              <w:tabs>
                <w:tab w:val="left" w:pos="-180"/>
              </w:tabs>
              <w:suppressAutoHyphens w:val="0"/>
              <w:autoSpaceDE w:val="0"/>
              <w:autoSpaceDN w:val="0"/>
              <w:adjustRightInd w:val="0"/>
              <w:jc w:val="center"/>
              <w:rPr>
                <w:rFonts w:ascii="Cambria" w:hAnsi="Cambria"/>
                <w:sz w:val="22"/>
                <w:szCs w:val="22"/>
                <w:lang w:val="x-none"/>
              </w:rPr>
            </w:pPr>
          </w:p>
        </w:tc>
        <w:tc>
          <w:tcPr>
            <w:tcW w:w="1800" w:type="pct"/>
          </w:tcPr>
          <w:p w14:paraId="33C4132A" w14:textId="77777777" w:rsidR="002F1FBB" w:rsidRPr="00E10995" w:rsidRDefault="002F1FBB" w:rsidP="004058B9">
            <w:pPr>
              <w:tabs>
                <w:tab w:val="left" w:pos="-180"/>
              </w:tabs>
              <w:suppressAutoHyphens w:val="0"/>
              <w:autoSpaceDE w:val="0"/>
              <w:autoSpaceDN w:val="0"/>
              <w:adjustRightInd w:val="0"/>
              <w:jc w:val="center"/>
              <w:rPr>
                <w:rFonts w:ascii="Cambria" w:hAnsi="Cambria"/>
                <w:sz w:val="22"/>
                <w:szCs w:val="22"/>
                <w:u w:val="single"/>
              </w:rPr>
            </w:pPr>
          </w:p>
        </w:tc>
        <w:tc>
          <w:tcPr>
            <w:tcW w:w="1800" w:type="pct"/>
          </w:tcPr>
          <w:p w14:paraId="07F8217C" w14:textId="77777777" w:rsidR="002F1FBB" w:rsidRPr="00E10995" w:rsidRDefault="002F1FBB" w:rsidP="004058B9">
            <w:pPr>
              <w:tabs>
                <w:tab w:val="left" w:pos="-180"/>
              </w:tabs>
              <w:suppressAutoHyphens w:val="0"/>
              <w:autoSpaceDE w:val="0"/>
              <w:autoSpaceDN w:val="0"/>
              <w:adjustRightInd w:val="0"/>
              <w:jc w:val="center"/>
              <w:rPr>
                <w:rFonts w:ascii="Cambria" w:hAnsi="Cambria"/>
                <w:sz w:val="22"/>
                <w:u w:val="single"/>
              </w:rPr>
            </w:pPr>
          </w:p>
        </w:tc>
      </w:tr>
      <w:tr w:rsidR="002F1FBB" w:rsidRPr="00E10995" w14:paraId="25A6C782" w14:textId="55295076" w:rsidTr="002F1FBB">
        <w:tc>
          <w:tcPr>
            <w:tcW w:w="1400" w:type="pct"/>
          </w:tcPr>
          <w:p w14:paraId="5971EFCD" w14:textId="77777777" w:rsidR="002F1FBB" w:rsidRPr="00E10995" w:rsidRDefault="002F1FBB" w:rsidP="004058B9">
            <w:pPr>
              <w:tabs>
                <w:tab w:val="left" w:pos="-180"/>
              </w:tabs>
              <w:suppressAutoHyphens w:val="0"/>
              <w:autoSpaceDE w:val="0"/>
              <w:autoSpaceDN w:val="0"/>
              <w:adjustRightInd w:val="0"/>
              <w:jc w:val="center"/>
              <w:rPr>
                <w:rFonts w:ascii="Cambria" w:hAnsi="Cambria"/>
                <w:sz w:val="22"/>
                <w:szCs w:val="22"/>
                <w:lang w:val="x-none"/>
              </w:rPr>
            </w:pPr>
          </w:p>
        </w:tc>
        <w:tc>
          <w:tcPr>
            <w:tcW w:w="1800" w:type="pct"/>
          </w:tcPr>
          <w:p w14:paraId="46B8411D" w14:textId="77777777" w:rsidR="002F1FBB" w:rsidRPr="00E10995" w:rsidRDefault="002F1FBB" w:rsidP="004058B9">
            <w:pPr>
              <w:tabs>
                <w:tab w:val="left" w:pos="-180"/>
              </w:tabs>
              <w:suppressAutoHyphens w:val="0"/>
              <w:autoSpaceDE w:val="0"/>
              <w:autoSpaceDN w:val="0"/>
              <w:adjustRightInd w:val="0"/>
              <w:jc w:val="center"/>
              <w:rPr>
                <w:rFonts w:ascii="Cambria" w:hAnsi="Cambria"/>
                <w:sz w:val="22"/>
                <w:szCs w:val="22"/>
                <w:u w:val="single"/>
              </w:rPr>
            </w:pPr>
          </w:p>
        </w:tc>
        <w:tc>
          <w:tcPr>
            <w:tcW w:w="1800" w:type="pct"/>
          </w:tcPr>
          <w:p w14:paraId="2D00A479" w14:textId="77777777" w:rsidR="002F1FBB" w:rsidRPr="00E10995" w:rsidRDefault="002F1FBB" w:rsidP="004058B9">
            <w:pPr>
              <w:tabs>
                <w:tab w:val="left" w:pos="-180"/>
              </w:tabs>
              <w:suppressAutoHyphens w:val="0"/>
              <w:autoSpaceDE w:val="0"/>
              <w:autoSpaceDN w:val="0"/>
              <w:adjustRightInd w:val="0"/>
              <w:jc w:val="center"/>
              <w:rPr>
                <w:rFonts w:ascii="Cambria" w:hAnsi="Cambria"/>
                <w:sz w:val="22"/>
                <w:u w:val="single"/>
              </w:rPr>
            </w:pPr>
          </w:p>
        </w:tc>
      </w:tr>
      <w:tr w:rsidR="002F1FBB" w:rsidRPr="00E10995" w14:paraId="5A62FFDA" w14:textId="0CB27520" w:rsidTr="002F1FBB">
        <w:tc>
          <w:tcPr>
            <w:tcW w:w="1400" w:type="pct"/>
          </w:tcPr>
          <w:p w14:paraId="0A409521" w14:textId="77777777" w:rsidR="002F1FBB" w:rsidRPr="00E10995" w:rsidRDefault="002F1FBB" w:rsidP="004058B9">
            <w:pPr>
              <w:tabs>
                <w:tab w:val="left" w:pos="-180"/>
              </w:tabs>
              <w:suppressAutoHyphens w:val="0"/>
              <w:autoSpaceDE w:val="0"/>
              <w:autoSpaceDN w:val="0"/>
              <w:adjustRightInd w:val="0"/>
              <w:jc w:val="center"/>
              <w:rPr>
                <w:rFonts w:ascii="Cambria" w:hAnsi="Cambria"/>
                <w:sz w:val="22"/>
                <w:szCs w:val="22"/>
                <w:lang w:val="x-none"/>
              </w:rPr>
            </w:pPr>
          </w:p>
        </w:tc>
        <w:tc>
          <w:tcPr>
            <w:tcW w:w="1800" w:type="pct"/>
          </w:tcPr>
          <w:p w14:paraId="5EFAE654" w14:textId="77777777" w:rsidR="002F1FBB" w:rsidRPr="00E10995" w:rsidRDefault="002F1FBB" w:rsidP="004058B9">
            <w:pPr>
              <w:tabs>
                <w:tab w:val="left" w:pos="-180"/>
              </w:tabs>
              <w:suppressAutoHyphens w:val="0"/>
              <w:autoSpaceDE w:val="0"/>
              <w:autoSpaceDN w:val="0"/>
              <w:adjustRightInd w:val="0"/>
              <w:jc w:val="center"/>
              <w:rPr>
                <w:rFonts w:ascii="Cambria" w:hAnsi="Cambria"/>
                <w:sz w:val="22"/>
                <w:szCs w:val="22"/>
                <w:u w:val="single"/>
              </w:rPr>
            </w:pPr>
          </w:p>
        </w:tc>
        <w:tc>
          <w:tcPr>
            <w:tcW w:w="1800" w:type="pct"/>
          </w:tcPr>
          <w:p w14:paraId="354404D2" w14:textId="77777777" w:rsidR="002F1FBB" w:rsidRPr="00E10995" w:rsidRDefault="002F1FBB" w:rsidP="004058B9">
            <w:pPr>
              <w:tabs>
                <w:tab w:val="left" w:pos="-180"/>
              </w:tabs>
              <w:suppressAutoHyphens w:val="0"/>
              <w:autoSpaceDE w:val="0"/>
              <w:autoSpaceDN w:val="0"/>
              <w:adjustRightInd w:val="0"/>
              <w:jc w:val="center"/>
              <w:rPr>
                <w:rFonts w:ascii="Cambria" w:hAnsi="Cambria"/>
                <w:sz w:val="22"/>
                <w:u w:val="single"/>
              </w:rPr>
            </w:pPr>
          </w:p>
        </w:tc>
      </w:tr>
      <w:tr w:rsidR="002F1FBB" w:rsidRPr="00E10995" w14:paraId="62A37D61" w14:textId="0D79CEF9" w:rsidTr="002F1FBB">
        <w:tc>
          <w:tcPr>
            <w:tcW w:w="1400" w:type="pct"/>
          </w:tcPr>
          <w:p w14:paraId="22FE3825" w14:textId="77777777" w:rsidR="002F1FBB" w:rsidRPr="00E10995" w:rsidRDefault="002F1FBB" w:rsidP="004058B9">
            <w:pPr>
              <w:tabs>
                <w:tab w:val="left" w:pos="-180"/>
              </w:tabs>
              <w:suppressAutoHyphens w:val="0"/>
              <w:autoSpaceDE w:val="0"/>
              <w:autoSpaceDN w:val="0"/>
              <w:adjustRightInd w:val="0"/>
              <w:jc w:val="center"/>
              <w:rPr>
                <w:rFonts w:ascii="Cambria" w:hAnsi="Cambria"/>
                <w:sz w:val="22"/>
                <w:szCs w:val="22"/>
                <w:lang w:val="x-none"/>
              </w:rPr>
            </w:pPr>
          </w:p>
        </w:tc>
        <w:tc>
          <w:tcPr>
            <w:tcW w:w="1800" w:type="pct"/>
          </w:tcPr>
          <w:p w14:paraId="44ED675F" w14:textId="77777777" w:rsidR="002F1FBB" w:rsidRPr="00E10995" w:rsidRDefault="002F1FBB" w:rsidP="004058B9">
            <w:pPr>
              <w:tabs>
                <w:tab w:val="left" w:pos="-180"/>
              </w:tabs>
              <w:suppressAutoHyphens w:val="0"/>
              <w:autoSpaceDE w:val="0"/>
              <w:autoSpaceDN w:val="0"/>
              <w:adjustRightInd w:val="0"/>
              <w:jc w:val="center"/>
              <w:rPr>
                <w:rFonts w:ascii="Cambria" w:hAnsi="Cambria"/>
                <w:sz w:val="22"/>
                <w:szCs w:val="22"/>
                <w:u w:val="single"/>
              </w:rPr>
            </w:pPr>
          </w:p>
        </w:tc>
        <w:tc>
          <w:tcPr>
            <w:tcW w:w="1800" w:type="pct"/>
          </w:tcPr>
          <w:p w14:paraId="1505E267" w14:textId="77777777" w:rsidR="002F1FBB" w:rsidRPr="00E10995" w:rsidRDefault="002F1FBB" w:rsidP="004058B9">
            <w:pPr>
              <w:tabs>
                <w:tab w:val="left" w:pos="-180"/>
              </w:tabs>
              <w:suppressAutoHyphens w:val="0"/>
              <w:autoSpaceDE w:val="0"/>
              <w:autoSpaceDN w:val="0"/>
              <w:adjustRightInd w:val="0"/>
              <w:jc w:val="center"/>
              <w:rPr>
                <w:rFonts w:ascii="Cambria" w:hAnsi="Cambria"/>
                <w:sz w:val="22"/>
                <w:u w:val="single"/>
              </w:rPr>
            </w:pPr>
          </w:p>
        </w:tc>
      </w:tr>
    </w:tbl>
    <w:p w14:paraId="350DD239" w14:textId="77777777" w:rsidR="005D529D" w:rsidRPr="00E10995" w:rsidRDefault="005D529D" w:rsidP="00E10995">
      <w:pPr>
        <w:suppressAutoHyphens w:val="0"/>
        <w:ind w:hanging="320"/>
        <w:rPr>
          <w:rFonts w:ascii="Cambria" w:hAnsi="Cambria" w:cs="Bookman Old Style"/>
          <w:sz w:val="22"/>
        </w:rPr>
      </w:pPr>
    </w:p>
    <w:p w14:paraId="506DA7F5" w14:textId="0E43142F" w:rsidR="002C79E2" w:rsidRPr="00E10995" w:rsidRDefault="002C79E2" w:rsidP="00E10995">
      <w:pPr>
        <w:suppressAutoHyphens w:val="0"/>
        <w:rPr>
          <w:rFonts w:ascii="Cambria" w:hAnsi="Cambria"/>
          <w:sz w:val="22"/>
        </w:rPr>
      </w:pPr>
    </w:p>
    <w:p w14:paraId="42F698B8" w14:textId="77777777" w:rsidR="002C79E2" w:rsidRPr="00E10995" w:rsidRDefault="002C79E2" w:rsidP="00E10995">
      <w:pPr>
        <w:suppressAutoHyphens w:val="0"/>
        <w:rPr>
          <w:rFonts w:ascii="Cambria" w:hAnsi="Cambria"/>
          <w:sz w:val="22"/>
        </w:rPr>
      </w:pPr>
    </w:p>
    <w:sectPr w:rsidR="002C79E2" w:rsidRPr="00E10995" w:rsidSect="00CC7C36">
      <w:headerReference w:type="default" r:id="rId8"/>
      <w:footerReference w:type="default" r:id="rId9"/>
      <w:pgSz w:w="11906" w:h="16838"/>
      <w:pgMar w:top="1417" w:right="1417" w:bottom="1417" w:left="1417" w:header="794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DAB9C8" w14:textId="77777777" w:rsidR="00DF40E1" w:rsidRDefault="00DF40E1" w:rsidP="00803BA1">
      <w:pPr>
        <w:spacing w:line="240" w:lineRule="auto"/>
      </w:pPr>
      <w:r>
        <w:separator/>
      </w:r>
    </w:p>
  </w:endnote>
  <w:endnote w:type="continuationSeparator" w:id="0">
    <w:p w14:paraId="06C59DD4" w14:textId="77777777" w:rsidR="00DF40E1" w:rsidRDefault="00DF40E1" w:rsidP="00803BA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338622" w14:textId="67EEF0F5" w:rsidR="002D4494" w:rsidRPr="004C2364" w:rsidRDefault="00B24BC8" w:rsidP="00B24BC8">
    <w:pPr>
      <w:pStyle w:val="Stopka"/>
      <w:jc w:val="center"/>
      <w:rPr>
        <w:rFonts w:ascii="Cambria" w:hAnsi="Cambria"/>
        <w:sz w:val="16"/>
        <w:szCs w:val="16"/>
      </w:rPr>
    </w:pPr>
    <w:r w:rsidRPr="004C2364">
      <w:rPr>
        <w:rFonts w:ascii="Cambria" w:hAnsi="Cambria"/>
        <w:noProof/>
      </w:rPr>
      <w:drawing>
        <wp:anchor distT="0" distB="0" distL="114300" distR="114300" simplePos="0" relativeHeight="251658240" behindDoc="0" locked="0" layoutInCell="1" allowOverlap="1" wp14:anchorId="1897B867" wp14:editId="454E97A9">
          <wp:simplePos x="0" y="0"/>
          <wp:positionH relativeFrom="margin">
            <wp:align>center</wp:align>
          </wp:positionH>
          <wp:positionV relativeFrom="paragraph">
            <wp:posOffset>188595</wp:posOffset>
          </wp:positionV>
          <wp:extent cx="6645910" cy="417830"/>
          <wp:effectExtent l="0" t="0" r="2540" b="1270"/>
          <wp:wrapTopAndBottom/>
          <wp:docPr id="1160322595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60322595" name="Obraz 116032259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45910" cy="4178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528E138A" w14:textId="77777777" w:rsidR="00B24BC8" w:rsidRPr="004C2364" w:rsidRDefault="00B24BC8" w:rsidP="003C26DA">
    <w:pPr>
      <w:pStyle w:val="Stopka"/>
      <w:jc w:val="center"/>
      <w:rPr>
        <w:rFonts w:ascii="Cambria" w:hAnsi="Cambria"/>
        <w:sz w:val="12"/>
        <w:szCs w:val="12"/>
      </w:rPr>
    </w:pPr>
  </w:p>
  <w:p w14:paraId="54A61517" w14:textId="77777777" w:rsidR="00B24BC8" w:rsidRPr="004C2364" w:rsidRDefault="00B24BC8" w:rsidP="003C26DA">
    <w:pPr>
      <w:pStyle w:val="Stopka"/>
      <w:jc w:val="center"/>
      <w:rPr>
        <w:rFonts w:ascii="Cambria" w:hAnsi="Cambria"/>
        <w:sz w:val="12"/>
        <w:szCs w:val="12"/>
      </w:rPr>
    </w:pPr>
  </w:p>
  <w:p w14:paraId="7B7B11CA" w14:textId="58D75603" w:rsidR="003C26DA" w:rsidRPr="004C2364" w:rsidRDefault="00803BA1" w:rsidP="003C26DA">
    <w:pPr>
      <w:pStyle w:val="Stopka"/>
      <w:jc w:val="center"/>
      <w:rPr>
        <w:rFonts w:ascii="Cambria" w:hAnsi="Cambria"/>
        <w:sz w:val="12"/>
        <w:szCs w:val="12"/>
      </w:rPr>
    </w:pPr>
    <w:r w:rsidRPr="004C2364">
      <w:rPr>
        <w:rFonts w:ascii="Cambria" w:hAnsi="Cambria"/>
        <w:sz w:val="12"/>
        <w:szCs w:val="12"/>
      </w:rPr>
      <w:t xml:space="preserve">Podkarpackie Centrum Innowacji Sp. z o.o. | ul. Teofila Lenartowicza </w:t>
    </w:r>
    <w:proofErr w:type="gramStart"/>
    <w:r w:rsidRPr="004C2364">
      <w:rPr>
        <w:rFonts w:ascii="Cambria" w:hAnsi="Cambria"/>
        <w:sz w:val="12"/>
        <w:szCs w:val="12"/>
      </w:rPr>
      <w:t>4 ,</w:t>
    </w:r>
    <w:proofErr w:type="gramEnd"/>
    <w:r w:rsidRPr="004C2364">
      <w:rPr>
        <w:rFonts w:ascii="Cambria" w:hAnsi="Cambria"/>
        <w:sz w:val="12"/>
        <w:szCs w:val="12"/>
      </w:rPr>
      <w:t xml:space="preserve"> 35-051 Rzeszów | www. pcinn.org | NIP: 8133765154 |</w:t>
    </w:r>
    <w:r w:rsidR="003C26DA" w:rsidRPr="004C2364">
      <w:rPr>
        <w:rFonts w:ascii="Cambria" w:hAnsi="Cambria"/>
        <w:sz w:val="12"/>
        <w:szCs w:val="12"/>
      </w:rPr>
      <w:t xml:space="preserve"> </w:t>
    </w:r>
    <w:r w:rsidRPr="004C2364">
      <w:rPr>
        <w:rFonts w:ascii="Cambria" w:hAnsi="Cambria"/>
        <w:sz w:val="12"/>
        <w:szCs w:val="12"/>
      </w:rPr>
      <w:t>REGON: 368953574 | KRS: 0000710883 |</w:t>
    </w:r>
  </w:p>
  <w:p w14:paraId="2627F783" w14:textId="6D6A013A" w:rsidR="00803BA1" w:rsidRPr="004C2364" w:rsidRDefault="00803BA1" w:rsidP="003C26DA">
    <w:pPr>
      <w:pStyle w:val="Stopka"/>
      <w:jc w:val="center"/>
      <w:rPr>
        <w:rFonts w:ascii="Cambria" w:hAnsi="Cambria"/>
        <w:sz w:val="12"/>
        <w:szCs w:val="12"/>
      </w:rPr>
    </w:pPr>
    <w:r w:rsidRPr="004C2364">
      <w:rPr>
        <w:rFonts w:ascii="Cambria" w:hAnsi="Cambria"/>
        <w:sz w:val="12"/>
        <w:szCs w:val="12"/>
      </w:rPr>
      <w:t xml:space="preserve"> Sąd Rejonowy w Rzeszowie XII Wydział Gospodarczy w Rzeszowie | Kapitał Zakładowy: 50</w:t>
    </w:r>
    <w:r w:rsidR="004C2364" w:rsidRPr="004C2364">
      <w:rPr>
        <w:rFonts w:ascii="Cambria" w:hAnsi="Cambria"/>
        <w:sz w:val="12"/>
        <w:szCs w:val="12"/>
      </w:rPr>
      <w:t>2</w:t>
    </w:r>
    <w:r w:rsidRPr="004C2364">
      <w:rPr>
        <w:rFonts w:ascii="Cambria" w:hAnsi="Cambria"/>
        <w:sz w:val="12"/>
        <w:szCs w:val="12"/>
      </w:rPr>
      <w:t xml:space="preserve"> 000,00 zł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D4306B" w14:textId="77777777" w:rsidR="00DF40E1" w:rsidRDefault="00DF40E1" w:rsidP="00803BA1">
      <w:pPr>
        <w:spacing w:line="240" w:lineRule="auto"/>
      </w:pPr>
      <w:r>
        <w:separator/>
      </w:r>
    </w:p>
  </w:footnote>
  <w:footnote w:type="continuationSeparator" w:id="0">
    <w:p w14:paraId="1C279730" w14:textId="77777777" w:rsidR="00DF40E1" w:rsidRDefault="00DF40E1" w:rsidP="00803BA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580E2" w14:textId="5096612B" w:rsidR="00803BA1" w:rsidRDefault="00CD5BB8" w:rsidP="002D4494">
    <w:pPr>
      <w:pStyle w:val="Nagwek"/>
    </w:pPr>
    <w:sdt>
      <w:sdtPr>
        <w:id w:val="1371501111"/>
        <w:docPartObj>
          <w:docPartGallery w:val="Page Numbers (Margins)"/>
          <w:docPartUnique/>
        </w:docPartObj>
      </w:sdtPr>
      <w:sdtEndPr/>
      <w:sdtContent>
        <w:r w:rsidR="00892D68">
          <w:rPr>
            <w:noProof/>
          </w:rPr>
          <mc:AlternateContent>
            <mc:Choice Requires="wps">
              <w:drawing>
                <wp:anchor distT="0" distB="0" distL="114300" distR="114300" simplePos="0" relativeHeight="251661312" behindDoc="0" locked="0" layoutInCell="0" allowOverlap="1" wp14:anchorId="459C8680" wp14:editId="56650E49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722572561" name="Prostokąt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0E0BF7C" w14:textId="28CB3883" w:rsidR="00892D68" w:rsidRPr="00892D68" w:rsidRDefault="00892D68">
                              <w:pPr>
                                <w:pStyle w:val="Stopka"/>
                                <w:rPr>
                                  <w:rFonts w:ascii="Cambria" w:eastAsiaTheme="majorEastAsia" w:hAnsi="Cambria" w:cstheme="majorBidi"/>
                                  <w:sz w:val="20"/>
                                  <w:szCs w:val="20"/>
                                </w:rPr>
                              </w:pPr>
                              <w:r w:rsidRPr="00892D68">
                                <w:rPr>
                                  <w:rFonts w:ascii="Cambria" w:eastAsiaTheme="majorEastAsia" w:hAnsi="Cambria" w:cstheme="majorBidi"/>
                                  <w:sz w:val="20"/>
                                  <w:szCs w:val="20"/>
                                </w:rPr>
                                <w:t>Strona</w:t>
                              </w:r>
                              <w:r>
                                <w:rPr>
                                  <w:rFonts w:ascii="Cambria" w:eastAsiaTheme="majorEastAsia" w:hAnsi="Cambria" w:cstheme="majorBidi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892D68">
                                <w:rPr>
                                  <w:rFonts w:ascii="Cambria" w:eastAsiaTheme="minorEastAsia" w:hAnsi="Cambria" w:cs="Times New Roman"/>
                                  <w:sz w:val="20"/>
                                  <w:szCs w:val="20"/>
                                </w:rPr>
                                <w:fldChar w:fldCharType="begin"/>
                              </w:r>
                              <w:r w:rsidRPr="00892D68">
                                <w:rPr>
                                  <w:rFonts w:ascii="Cambria" w:hAnsi="Cambria"/>
                                  <w:sz w:val="20"/>
                                  <w:szCs w:val="20"/>
                                </w:rPr>
                                <w:instrText>PAGE    \* MERGEFORMAT</w:instrText>
                              </w:r>
                              <w:r w:rsidRPr="00892D68">
                                <w:rPr>
                                  <w:rFonts w:ascii="Cambria" w:eastAsiaTheme="minorEastAsia" w:hAnsi="Cambria" w:cs="Times New Roman"/>
                                  <w:sz w:val="20"/>
                                  <w:szCs w:val="20"/>
                                </w:rPr>
                                <w:fldChar w:fldCharType="separate"/>
                              </w:r>
                              <w:r w:rsidRPr="00892D68">
                                <w:rPr>
                                  <w:rFonts w:ascii="Cambria" w:eastAsiaTheme="majorEastAsia" w:hAnsi="Cambria" w:cstheme="majorBidi"/>
                                  <w:sz w:val="20"/>
                                  <w:szCs w:val="20"/>
                                </w:rPr>
                                <w:t>2</w:t>
                              </w:r>
                              <w:r w:rsidRPr="00892D68">
                                <w:rPr>
                                  <w:rFonts w:ascii="Cambria" w:eastAsiaTheme="majorEastAsia" w:hAnsi="Cambria" w:cstheme="majorBidi"/>
                                  <w:sz w:val="20"/>
                                  <w:szCs w:val="2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459C8680" id="Prostokąt 1" o:spid="_x0000_s1026" style="position:absolute;left:0;text-align:left;margin-left:0;margin-top:0;width:40.2pt;height:171.9pt;z-index:251661312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" o:allowincell="f" filled="f" stroked="f">
                  <v:textbox style="layout-flow:vertical;mso-layout-flow-alt:bottom-to-top;mso-fit-shape-to-text:t">
                    <w:txbxContent>
                      <w:p w14:paraId="20E0BF7C" w14:textId="28CB3883" w:rsidR="00892D68" w:rsidRPr="00892D68" w:rsidRDefault="00892D68">
                        <w:pPr>
                          <w:pStyle w:val="Stopka"/>
                          <w:rPr>
                            <w:rFonts w:ascii="Cambria" w:eastAsiaTheme="majorEastAsia" w:hAnsi="Cambria" w:cstheme="majorBidi"/>
                            <w:sz w:val="20"/>
                            <w:szCs w:val="20"/>
                          </w:rPr>
                        </w:pPr>
                        <w:r w:rsidRPr="00892D68">
                          <w:rPr>
                            <w:rFonts w:ascii="Cambria" w:eastAsiaTheme="majorEastAsia" w:hAnsi="Cambria" w:cstheme="majorBidi"/>
                            <w:sz w:val="20"/>
                            <w:szCs w:val="20"/>
                          </w:rPr>
                          <w:t>Strona</w:t>
                        </w:r>
                        <w:r>
                          <w:rPr>
                            <w:rFonts w:ascii="Cambria" w:eastAsiaTheme="majorEastAsia" w:hAnsi="Cambria" w:cstheme="majorBidi"/>
                            <w:sz w:val="20"/>
                            <w:szCs w:val="20"/>
                          </w:rPr>
                          <w:t xml:space="preserve"> </w:t>
                        </w:r>
                        <w:r w:rsidRPr="00892D68">
                          <w:rPr>
                            <w:rFonts w:ascii="Cambria" w:eastAsiaTheme="minorEastAsia" w:hAnsi="Cambria" w:cs="Times New Roman"/>
                            <w:sz w:val="20"/>
                            <w:szCs w:val="20"/>
                          </w:rPr>
                          <w:fldChar w:fldCharType="begin"/>
                        </w:r>
                        <w:r w:rsidRPr="00892D68">
                          <w:rPr>
                            <w:rFonts w:ascii="Cambria" w:hAnsi="Cambria"/>
                            <w:sz w:val="20"/>
                            <w:szCs w:val="20"/>
                          </w:rPr>
                          <w:instrText>PAGE    \* MERGEFORMAT</w:instrText>
                        </w:r>
                        <w:r w:rsidRPr="00892D68">
                          <w:rPr>
                            <w:rFonts w:ascii="Cambria" w:eastAsiaTheme="minorEastAsia" w:hAnsi="Cambria" w:cs="Times New Roman"/>
                            <w:sz w:val="20"/>
                            <w:szCs w:val="20"/>
                          </w:rPr>
                          <w:fldChar w:fldCharType="separate"/>
                        </w:r>
                        <w:r w:rsidRPr="00892D68">
                          <w:rPr>
                            <w:rFonts w:ascii="Cambria" w:eastAsiaTheme="majorEastAsia" w:hAnsi="Cambria" w:cstheme="majorBidi"/>
                            <w:sz w:val="20"/>
                            <w:szCs w:val="20"/>
                          </w:rPr>
                          <w:t>2</w:t>
                        </w:r>
                        <w:r w:rsidRPr="00892D68">
                          <w:rPr>
                            <w:rFonts w:ascii="Cambria" w:eastAsiaTheme="majorEastAsia" w:hAnsi="Cambria" w:cstheme="majorBidi"/>
                            <w:sz w:val="20"/>
                            <w:szCs w:val="20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 w:rsidR="002D4494">
      <w:rPr>
        <w:noProof/>
      </w:rPr>
      <w:drawing>
        <wp:anchor distT="0" distB="0" distL="114300" distR="114300" simplePos="0" relativeHeight="251659264" behindDoc="0" locked="0" layoutInCell="1" allowOverlap="1" wp14:anchorId="2E755D8B" wp14:editId="4508F785">
          <wp:simplePos x="0" y="0"/>
          <wp:positionH relativeFrom="margin">
            <wp:align>left</wp:align>
          </wp:positionH>
          <wp:positionV relativeFrom="paragraph">
            <wp:posOffset>-18415</wp:posOffset>
          </wp:positionV>
          <wp:extent cx="1524003" cy="411481"/>
          <wp:effectExtent l="0" t="0" r="0" b="0"/>
          <wp:wrapTopAndBottom/>
          <wp:docPr id="1105381838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5381838" name="Obraz 110538183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4003" cy="41148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9"/>
    <w:multiLevelType w:val="singleLevel"/>
    <w:tmpl w:val="AC665864"/>
    <w:name w:val="WW8Num1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mbria" w:hAnsi="Cambria" w:cs="Bookman Old Style" w:hint="default"/>
        <w:sz w:val="20"/>
        <w:szCs w:val="20"/>
      </w:rPr>
    </w:lvl>
  </w:abstractNum>
  <w:abstractNum w:abstractNumId="1" w15:restartNumberingAfterBreak="0">
    <w:nsid w:val="0C5670E5"/>
    <w:multiLevelType w:val="hybridMultilevel"/>
    <w:tmpl w:val="8E329CC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CA716E"/>
    <w:multiLevelType w:val="hybridMultilevel"/>
    <w:tmpl w:val="A6D00A2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F13F8D"/>
    <w:multiLevelType w:val="hybridMultilevel"/>
    <w:tmpl w:val="8AA0B07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4D5F1A"/>
    <w:multiLevelType w:val="hybridMultilevel"/>
    <w:tmpl w:val="A6D00A2E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036880"/>
    <w:multiLevelType w:val="hybridMultilevel"/>
    <w:tmpl w:val="A6D00A2E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0A6963"/>
    <w:multiLevelType w:val="multilevel"/>
    <w:tmpl w:val="1DAE18F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821652044">
    <w:abstractNumId w:val="0"/>
  </w:num>
  <w:num w:numId="2" w16cid:durableId="670523709">
    <w:abstractNumId w:val="6"/>
  </w:num>
  <w:num w:numId="3" w16cid:durableId="938757358">
    <w:abstractNumId w:val="3"/>
  </w:num>
  <w:num w:numId="4" w16cid:durableId="240261174">
    <w:abstractNumId w:val="1"/>
  </w:num>
  <w:num w:numId="5" w16cid:durableId="174271704">
    <w:abstractNumId w:val="2"/>
  </w:num>
  <w:num w:numId="6" w16cid:durableId="1218518511">
    <w:abstractNumId w:val="5"/>
  </w:num>
  <w:num w:numId="7" w16cid:durableId="84286235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trackRevisions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BA1"/>
    <w:rsid w:val="0000119D"/>
    <w:rsid w:val="00026574"/>
    <w:rsid w:val="00045CF2"/>
    <w:rsid w:val="0005639A"/>
    <w:rsid w:val="000F24E8"/>
    <w:rsid w:val="000F5F31"/>
    <w:rsid w:val="00117EDB"/>
    <w:rsid w:val="00120224"/>
    <w:rsid w:val="001C24E7"/>
    <w:rsid w:val="001D00AE"/>
    <w:rsid w:val="002501AD"/>
    <w:rsid w:val="002C3143"/>
    <w:rsid w:val="002C79E2"/>
    <w:rsid w:val="002D4494"/>
    <w:rsid w:val="002D5316"/>
    <w:rsid w:val="002F1FBB"/>
    <w:rsid w:val="00365BCC"/>
    <w:rsid w:val="00395908"/>
    <w:rsid w:val="003C26DA"/>
    <w:rsid w:val="003D0383"/>
    <w:rsid w:val="004058B9"/>
    <w:rsid w:val="004C2364"/>
    <w:rsid w:val="004F7B18"/>
    <w:rsid w:val="00550C51"/>
    <w:rsid w:val="005D529D"/>
    <w:rsid w:val="005E2230"/>
    <w:rsid w:val="00620465"/>
    <w:rsid w:val="00675F0C"/>
    <w:rsid w:val="007573B4"/>
    <w:rsid w:val="0078352A"/>
    <w:rsid w:val="007B266D"/>
    <w:rsid w:val="007E35BC"/>
    <w:rsid w:val="007F638A"/>
    <w:rsid w:val="00803BA1"/>
    <w:rsid w:val="00850329"/>
    <w:rsid w:val="00880DCB"/>
    <w:rsid w:val="00892D68"/>
    <w:rsid w:val="009E0456"/>
    <w:rsid w:val="009E59ED"/>
    <w:rsid w:val="00A83511"/>
    <w:rsid w:val="00AA0941"/>
    <w:rsid w:val="00B14458"/>
    <w:rsid w:val="00B24BC8"/>
    <w:rsid w:val="00BE22CF"/>
    <w:rsid w:val="00C907A1"/>
    <w:rsid w:val="00CC7C36"/>
    <w:rsid w:val="00CD5BB8"/>
    <w:rsid w:val="00D2243C"/>
    <w:rsid w:val="00D41C53"/>
    <w:rsid w:val="00DB5803"/>
    <w:rsid w:val="00DD1481"/>
    <w:rsid w:val="00DF40E1"/>
    <w:rsid w:val="00E07CEF"/>
    <w:rsid w:val="00E10995"/>
    <w:rsid w:val="00E966D2"/>
    <w:rsid w:val="00EC355F"/>
    <w:rsid w:val="00ED4EA8"/>
    <w:rsid w:val="00F75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91D201"/>
  <w15:chartTrackingRefBased/>
  <w15:docId w15:val="{D1431867-68C1-4493-A666-B734D0290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D529D"/>
    <w:pPr>
      <w:suppressAutoHyphens/>
      <w:spacing w:after="0" w:line="276" w:lineRule="auto"/>
      <w:jc w:val="both"/>
    </w:pPr>
    <w:rPr>
      <w:rFonts w:ascii="Arial" w:hAnsi="Arial" w:cs="Arial"/>
      <w:kern w:val="0"/>
      <w:sz w:val="21"/>
      <w:lang w:eastAsia="ar-SA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03BA1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03BA1"/>
  </w:style>
  <w:style w:type="paragraph" w:styleId="Stopka">
    <w:name w:val="footer"/>
    <w:basedOn w:val="Normalny"/>
    <w:link w:val="StopkaZnak"/>
    <w:uiPriority w:val="99"/>
    <w:unhideWhenUsed/>
    <w:rsid w:val="00803BA1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03BA1"/>
  </w:style>
  <w:style w:type="table" w:styleId="Tabela-Siatka">
    <w:name w:val="Table Grid"/>
    <w:basedOn w:val="Standardowy"/>
    <w:rsid w:val="005D529D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E10995"/>
    <w:pPr>
      <w:ind w:left="720"/>
      <w:contextualSpacing/>
    </w:pPr>
  </w:style>
  <w:style w:type="paragraph" w:styleId="Poprawka">
    <w:name w:val="Revision"/>
    <w:hidden/>
    <w:uiPriority w:val="99"/>
    <w:semiHidden/>
    <w:rsid w:val="00F758B1"/>
    <w:pPr>
      <w:spacing w:after="0" w:line="240" w:lineRule="auto"/>
    </w:pPr>
    <w:rPr>
      <w:rFonts w:ascii="Arial" w:hAnsi="Arial" w:cs="Arial"/>
      <w:kern w:val="0"/>
      <w:sz w:val="21"/>
      <w:lang w:eastAsia="ar-SA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758B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758B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758B1"/>
    <w:rPr>
      <w:rFonts w:ascii="Arial" w:hAnsi="Arial" w:cs="Arial"/>
      <w:kern w:val="0"/>
      <w:sz w:val="20"/>
      <w:szCs w:val="20"/>
      <w:lang w:eastAsia="ar-SA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758B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758B1"/>
    <w:rPr>
      <w:rFonts w:ascii="Arial" w:hAnsi="Arial" w:cs="Arial"/>
      <w:b/>
      <w:bCs/>
      <w:kern w:val="0"/>
      <w:sz w:val="20"/>
      <w:szCs w:val="20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E24C7E-847E-4707-A3D0-1E5ECD9F8C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689</Words>
  <Characters>4134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Igor Zięba</cp:lastModifiedBy>
  <cp:revision>15</cp:revision>
  <dcterms:created xsi:type="dcterms:W3CDTF">2024-02-09T13:21:00Z</dcterms:created>
  <dcterms:modified xsi:type="dcterms:W3CDTF">2026-09-11T12:50:00Z</dcterms:modified>
</cp:coreProperties>
</file>